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42C2" w14:textId="77777777" w:rsidR="001C3109" w:rsidRDefault="00D12816" w:rsidP="00430CE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EF14AB">
        <w:rPr>
          <w:b/>
          <w:sz w:val="28"/>
          <w:szCs w:val="28"/>
        </w:rPr>
        <w:t>THƯ VIỆN GIỚI THIỆU SÁCH</w:t>
      </w:r>
    </w:p>
    <w:p w14:paraId="11DB21BC" w14:textId="2BB126FB" w:rsidR="00F53B95" w:rsidRDefault="00F53B95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QUÍ </w:t>
      </w:r>
      <w:r w:rsidR="00541B5E">
        <w:rPr>
          <w:b/>
          <w:sz w:val="28"/>
          <w:szCs w:val="28"/>
        </w:rPr>
        <w:t>1</w:t>
      </w:r>
      <w:r w:rsidR="00DA7A5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41B5E">
        <w:rPr>
          <w:b/>
          <w:sz w:val="28"/>
          <w:szCs w:val="28"/>
        </w:rPr>
        <w:t>3</w:t>
      </w:r>
    </w:p>
    <w:p w14:paraId="1EA9E744" w14:textId="77777777" w:rsidR="00F53B95" w:rsidRDefault="00F53B95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p w14:paraId="7719D77E" w14:textId="77777777" w:rsidR="00D12816" w:rsidRPr="00D12816" w:rsidRDefault="00D12816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D12816" w:rsidRPr="00EF14AB" w14:paraId="2C8DDDE1" w14:textId="77777777" w:rsidTr="00F91D03">
        <w:trPr>
          <w:trHeight w:val="354"/>
          <w:tblHeader/>
        </w:trPr>
        <w:tc>
          <w:tcPr>
            <w:tcW w:w="1702" w:type="dxa"/>
          </w:tcPr>
          <w:p w14:paraId="356CFB07" w14:textId="77777777" w:rsidR="00D12816" w:rsidRPr="00EF14AB" w:rsidRDefault="00D12816" w:rsidP="00430CED">
            <w:pPr>
              <w:shd w:val="clear" w:color="auto" w:fill="FFFFFF" w:themeFill="background1"/>
              <w:spacing w:before="120"/>
              <w:jc w:val="center"/>
              <w:rPr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KÍ HIỆU</w:t>
            </w:r>
          </w:p>
        </w:tc>
        <w:tc>
          <w:tcPr>
            <w:tcW w:w="7654" w:type="dxa"/>
          </w:tcPr>
          <w:p w14:paraId="30E717EE" w14:textId="77777777" w:rsidR="00D12816" w:rsidRPr="00EF14AB" w:rsidRDefault="00D12816" w:rsidP="00430CED">
            <w:pPr>
              <w:shd w:val="clear" w:color="auto" w:fill="FFFFFF" w:themeFill="background1"/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TÊN SÁCH</w:t>
            </w:r>
          </w:p>
        </w:tc>
      </w:tr>
      <w:tr w:rsidR="00783818" w14:paraId="16929D04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EBAC1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NCvv.7617</w:t>
            </w:r>
          </w:p>
          <w:p w14:paraId="6C348F5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CF3C6" w14:textId="5B077090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Những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vấn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trong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văn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XIII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Việt</w:t>
            </w:r>
            <w:proofErr w:type="spellEnd"/>
            <w:r>
              <w:rPr>
                <w:b/>
                <w:sz w:val="28"/>
                <w:szCs w:val="28"/>
              </w:rPr>
              <w:t xml:space="preserve"> Nam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430CED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 xml:space="preserve">ăn </w:t>
            </w:r>
            <w:proofErr w:type="spellStart"/>
            <w:r>
              <w:rPr>
                <w:b/>
                <w:sz w:val="28"/>
                <w:szCs w:val="28"/>
              </w:rPr>
              <w:t>kiện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30CED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ại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430CED">
              <w:rPr>
                <w:b/>
                <w:sz w:val="28"/>
                <w:szCs w:val="28"/>
              </w:rPr>
              <w:t>XI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Lào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.- 190tr.; 21cm.</w:t>
            </w:r>
          </w:p>
          <w:p w14:paraId="69D0C43A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904C1F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luận-thực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luận-thực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Văn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2FA46E8C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9E6C5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NCvv.7618</w:t>
            </w:r>
          </w:p>
          <w:p w14:paraId="05AED67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6680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Xây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dựng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quyền</w:t>
            </w:r>
            <w:proofErr w:type="spellEnd"/>
            <w:r>
              <w:rPr>
                <w:b/>
                <w:sz w:val="28"/>
                <w:szCs w:val="28"/>
              </w:rPr>
              <w:t xml:space="preserve"> XHCN </w:t>
            </w:r>
            <w:proofErr w:type="spellStart"/>
            <w:r>
              <w:rPr>
                <w:b/>
                <w:sz w:val="28"/>
                <w:szCs w:val="28"/>
              </w:rPr>
              <w:t>Việt</w:t>
            </w:r>
            <w:proofErr w:type="spellEnd"/>
            <w:r>
              <w:rPr>
                <w:b/>
                <w:sz w:val="28"/>
                <w:szCs w:val="28"/>
              </w:rPr>
              <w:t xml:space="preserve"> Nam </w:t>
            </w:r>
            <w:proofErr w:type="spellStart"/>
            <w:r>
              <w:rPr>
                <w:b/>
                <w:sz w:val="28"/>
                <w:szCs w:val="28"/>
              </w:rPr>
              <w:t>trong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nhập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quốc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Tuyết</w:t>
            </w:r>
            <w:proofErr w:type="spellEnd"/>
            <w:r>
              <w:rPr>
                <w:bCs/>
                <w:sz w:val="28"/>
                <w:szCs w:val="28"/>
              </w:rPr>
              <w:t xml:space="preserve"> Mai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.- 231tr.; 21cm.</w:t>
            </w:r>
          </w:p>
          <w:p w14:paraId="36B285E0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9C6C35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9406F5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7FD3AC0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Thành </w:t>
            </w:r>
            <w:proofErr w:type="spellStart"/>
            <w:r>
              <w:rPr>
                <w:sz w:val="28"/>
                <w:szCs w:val="28"/>
              </w:rPr>
              <w:t>tựu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Nam;</w:t>
            </w:r>
          </w:p>
          <w:p w14:paraId="68C383C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6F046E52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31BC3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NCvv.7619</w:t>
            </w:r>
          </w:p>
          <w:p w14:paraId="590F3FA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A058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1E31">
              <w:rPr>
                <w:b/>
                <w:sz w:val="28"/>
                <w:szCs w:val="28"/>
              </w:rPr>
              <w:t xml:space="preserve">Vũ </w:t>
            </w:r>
            <w:proofErr w:type="spellStart"/>
            <w:r w:rsidRPr="002E1E31">
              <w:rPr>
                <w:b/>
                <w:sz w:val="28"/>
                <w:szCs w:val="28"/>
              </w:rPr>
              <w:t>khí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vô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hình-Các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hình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thái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chiến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tranh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trong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kỷ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nguyên</w:t>
            </w:r>
            <w:proofErr w:type="spellEnd"/>
            <w:r w:rsidRPr="002E1E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1E31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Mark </w:t>
            </w:r>
            <w:proofErr w:type="spellStart"/>
            <w:r>
              <w:rPr>
                <w:bCs/>
                <w:sz w:val="28"/>
                <w:szCs w:val="28"/>
              </w:rPr>
              <w:t>Galeotti</w:t>
            </w:r>
            <w:proofErr w:type="spellEnd"/>
            <w:r>
              <w:rPr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Minh Thu </w:t>
            </w:r>
            <w:proofErr w:type="spellStart"/>
            <w:r>
              <w:rPr>
                <w:bCs/>
                <w:sz w:val="28"/>
                <w:szCs w:val="28"/>
              </w:rPr>
              <w:t>dịch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.- 287tr.; 21cm.</w:t>
            </w:r>
          </w:p>
          <w:p w14:paraId="508291F6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3C26719E" w14:textId="43717306" w:rsidR="00783818" w:rsidRPr="00881247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881247">
              <w:rPr>
                <w:sz w:val="28"/>
                <w:szCs w:val="28"/>
              </w:rPr>
              <w:t xml:space="preserve">Trong </w:t>
            </w:r>
            <w:proofErr w:type="spellStart"/>
            <w:r w:rsidRPr="00881247">
              <w:rPr>
                <w:sz w:val="28"/>
                <w:szCs w:val="28"/>
              </w:rPr>
              <w:t>nội</w:t>
            </w:r>
            <w:proofErr w:type="spellEnd"/>
            <w:r w:rsidRPr="00881247">
              <w:rPr>
                <w:sz w:val="28"/>
                <w:szCs w:val="28"/>
              </w:rPr>
              <w:t xml:space="preserve"> dung </w:t>
            </w:r>
            <w:proofErr w:type="spellStart"/>
            <w:r w:rsidRPr="00881247">
              <w:rPr>
                <w:sz w:val="28"/>
                <w:szCs w:val="28"/>
              </w:rPr>
              <w:t>sách</w:t>
            </w:r>
            <w:proofErr w:type="spellEnd"/>
            <w:r w:rsidRPr="00881247">
              <w:rPr>
                <w:sz w:val="28"/>
                <w:szCs w:val="28"/>
              </w:rPr>
              <w:t xml:space="preserve">, </w:t>
            </w:r>
            <w:proofErr w:type="spellStart"/>
            <w:r w:rsidRPr="00881247">
              <w:rPr>
                <w:sz w:val="28"/>
                <w:szCs w:val="28"/>
              </w:rPr>
              <w:t>tác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giả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đã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đưa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ra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những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nhận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định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đánh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giá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riêng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kết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hợp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với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lồng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ghép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các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="00C52597">
              <w:rPr>
                <w:sz w:val="28"/>
                <w:szCs w:val="28"/>
              </w:rPr>
              <w:t>ví</w:t>
            </w:r>
            <w:proofErr w:type="spellEnd"/>
            <w:r w:rsidR="00C52597">
              <w:rPr>
                <w:sz w:val="28"/>
                <w:szCs w:val="28"/>
              </w:rPr>
              <w:t xml:space="preserve"> </w:t>
            </w:r>
            <w:proofErr w:type="spellStart"/>
            <w:r w:rsidR="00C52597">
              <w:rPr>
                <w:sz w:val="28"/>
                <w:szCs w:val="28"/>
              </w:rPr>
              <w:t>dụ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tiêu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biểu</w:t>
            </w:r>
            <w:proofErr w:type="spellEnd"/>
            <w:r w:rsidRPr="00881247">
              <w:rPr>
                <w:sz w:val="28"/>
                <w:szCs w:val="28"/>
              </w:rPr>
              <w:t xml:space="preserve">, </w:t>
            </w:r>
            <w:proofErr w:type="spellStart"/>
            <w:r w:rsidRPr="00881247">
              <w:rPr>
                <w:sz w:val="28"/>
                <w:szCs w:val="28"/>
              </w:rPr>
              <w:t>nổi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bật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liên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quan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đến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thực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trạng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tình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hình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Triều</w:t>
            </w:r>
            <w:proofErr w:type="spellEnd"/>
            <w:r w:rsidRPr="00881247">
              <w:rPr>
                <w:sz w:val="28"/>
                <w:szCs w:val="28"/>
              </w:rPr>
              <w:t xml:space="preserve"> Tiên, </w:t>
            </w:r>
            <w:proofErr w:type="spellStart"/>
            <w:r w:rsidRPr="00881247">
              <w:rPr>
                <w:sz w:val="28"/>
                <w:szCs w:val="28"/>
              </w:rPr>
              <w:t>chiến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lược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toàn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cầu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hóa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của</w:t>
            </w:r>
            <w:proofErr w:type="spellEnd"/>
            <w:r w:rsidRPr="00881247">
              <w:rPr>
                <w:sz w:val="28"/>
                <w:szCs w:val="28"/>
              </w:rPr>
              <w:t xml:space="preserve"> Trung </w:t>
            </w:r>
            <w:proofErr w:type="spellStart"/>
            <w:r w:rsidRPr="00881247">
              <w:rPr>
                <w:sz w:val="28"/>
                <w:szCs w:val="28"/>
              </w:rPr>
              <w:t>Quốc</w:t>
            </w:r>
            <w:proofErr w:type="spellEnd"/>
            <w:r w:rsidRPr="00881247">
              <w:rPr>
                <w:sz w:val="28"/>
                <w:szCs w:val="28"/>
              </w:rPr>
              <w:t xml:space="preserve">, </w:t>
            </w:r>
            <w:proofErr w:type="spellStart"/>
            <w:r w:rsidRPr="00881247">
              <w:rPr>
                <w:sz w:val="28"/>
                <w:szCs w:val="28"/>
              </w:rPr>
              <w:t>các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biện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pháp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trừng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phạt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và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đe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dọa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trừng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phạt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đối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phương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bằng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vũ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khí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công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nghệ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cao</w:t>
            </w:r>
            <w:proofErr w:type="spellEnd"/>
            <w:r w:rsidRPr="00881247">
              <w:rPr>
                <w:sz w:val="28"/>
                <w:szCs w:val="28"/>
              </w:rPr>
              <w:t xml:space="preserve">, </w:t>
            </w:r>
            <w:proofErr w:type="spellStart"/>
            <w:r w:rsidRPr="00881247">
              <w:rPr>
                <w:sz w:val="28"/>
                <w:szCs w:val="28"/>
              </w:rPr>
              <w:t>gián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điệp</w:t>
            </w:r>
            <w:proofErr w:type="spellEnd"/>
            <w:r w:rsidRPr="00881247">
              <w:rPr>
                <w:sz w:val="28"/>
                <w:szCs w:val="28"/>
              </w:rPr>
              <w:t xml:space="preserve">, </w:t>
            </w:r>
            <w:proofErr w:type="spellStart"/>
            <w:r w:rsidRPr="00881247">
              <w:rPr>
                <w:sz w:val="28"/>
                <w:szCs w:val="28"/>
              </w:rPr>
              <w:t>tình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báo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mạng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của</w:t>
            </w:r>
            <w:proofErr w:type="spellEnd"/>
            <w:r w:rsidRPr="00881247">
              <w:rPr>
                <w:sz w:val="28"/>
                <w:szCs w:val="28"/>
              </w:rPr>
              <w:t xml:space="preserve"> Nga,… </w:t>
            </w:r>
            <w:proofErr w:type="spellStart"/>
            <w:r w:rsidRPr="00881247">
              <w:rPr>
                <w:sz w:val="28"/>
                <w:szCs w:val="28"/>
              </w:rPr>
              <w:t>với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các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nội</w:t>
            </w:r>
            <w:proofErr w:type="spellEnd"/>
            <w:r w:rsidRPr="00881247">
              <w:rPr>
                <w:sz w:val="28"/>
                <w:szCs w:val="28"/>
              </w:rPr>
              <w:t xml:space="preserve"> dung </w:t>
            </w:r>
            <w:proofErr w:type="spellStart"/>
            <w:r w:rsidRPr="00881247">
              <w:rPr>
                <w:sz w:val="28"/>
                <w:szCs w:val="28"/>
              </w:rPr>
              <w:t>sau</w:t>
            </w:r>
            <w:proofErr w:type="spellEnd"/>
            <w:r w:rsidRPr="00881247">
              <w:rPr>
                <w:sz w:val="28"/>
                <w:szCs w:val="28"/>
              </w:rPr>
              <w:t>:</w:t>
            </w:r>
          </w:p>
          <w:p w14:paraId="29E19FC7" w14:textId="275F46BD" w:rsidR="00783818" w:rsidRPr="00881247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881247">
              <w:rPr>
                <w:sz w:val="28"/>
                <w:szCs w:val="28"/>
              </w:rPr>
              <w:t>-</w:t>
            </w:r>
            <w:r w:rsidR="00C252B3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Sự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phục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</w:t>
            </w:r>
            <w:r w:rsidR="00C52597">
              <w:rPr>
                <w:sz w:val="28"/>
                <w:szCs w:val="28"/>
              </w:rPr>
              <w:t>ư</w:t>
            </w:r>
            <w:r w:rsidRPr="00881247">
              <w:rPr>
                <w:sz w:val="28"/>
                <w:szCs w:val="28"/>
              </w:rPr>
              <w:t>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của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vũ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khí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hóa</w:t>
            </w:r>
            <w:proofErr w:type="spellEnd"/>
            <w:r w:rsidRPr="00881247">
              <w:rPr>
                <w:sz w:val="28"/>
                <w:szCs w:val="28"/>
              </w:rPr>
              <w:t>;</w:t>
            </w:r>
          </w:p>
          <w:p w14:paraId="4FBB65EA" w14:textId="77777777" w:rsidR="00783818" w:rsidRPr="00881247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881247">
              <w:rPr>
                <w:sz w:val="28"/>
                <w:szCs w:val="28"/>
              </w:rPr>
              <w:t xml:space="preserve">- Phi </w:t>
            </w:r>
            <w:proofErr w:type="spellStart"/>
            <w:r w:rsidRPr="00881247">
              <w:rPr>
                <w:sz w:val="28"/>
                <w:szCs w:val="28"/>
              </w:rPr>
              <w:t>vũ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khí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hóa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chiến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tranh</w:t>
            </w:r>
            <w:proofErr w:type="spellEnd"/>
            <w:r w:rsidRPr="00881247">
              <w:rPr>
                <w:sz w:val="28"/>
                <w:szCs w:val="28"/>
              </w:rPr>
              <w:t>;</w:t>
            </w:r>
          </w:p>
          <w:p w14:paraId="6341ACEE" w14:textId="77777777" w:rsidR="00783818" w:rsidRPr="00881247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881247">
              <w:rPr>
                <w:sz w:val="28"/>
                <w:szCs w:val="28"/>
              </w:rPr>
              <w:t xml:space="preserve">- </w:t>
            </w:r>
            <w:proofErr w:type="spellStart"/>
            <w:r w:rsidRPr="00881247">
              <w:rPr>
                <w:sz w:val="28"/>
                <w:szCs w:val="28"/>
              </w:rPr>
              <w:t>Quân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đội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năng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và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địa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chính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trị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thời</w:t>
            </w:r>
            <w:proofErr w:type="spellEnd"/>
            <w:r w:rsidRPr="00881247">
              <w:rPr>
                <w:sz w:val="28"/>
                <w:szCs w:val="28"/>
              </w:rPr>
              <w:t xml:space="preserve"> </w:t>
            </w:r>
            <w:proofErr w:type="spellStart"/>
            <w:r w:rsidRPr="00881247">
              <w:rPr>
                <w:sz w:val="28"/>
                <w:szCs w:val="28"/>
              </w:rPr>
              <w:t>vụ</w:t>
            </w:r>
            <w:proofErr w:type="spellEnd"/>
            <w:r w:rsidRPr="00881247">
              <w:rPr>
                <w:sz w:val="28"/>
                <w:szCs w:val="28"/>
              </w:rPr>
              <w:t>;</w:t>
            </w:r>
          </w:p>
          <w:p w14:paraId="6994080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881247">
              <w:rPr>
                <w:sz w:val="28"/>
                <w:szCs w:val="28"/>
              </w:rPr>
              <w:t>…</w:t>
            </w:r>
          </w:p>
        </w:tc>
      </w:tr>
      <w:tr w:rsidR="00783818" w14:paraId="6E5AC771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093D1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NCvv.7620</w:t>
            </w:r>
          </w:p>
          <w:p w14:paraId="3578A9F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E2F9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01CE">
              <w:rPr>
                <w:b/>
                <w:sz w:val="28"/>
                <w:szCs w:val="28"/>
              </w:rPr>
              <w:t xml:space="preserve">Võ Văn </w:t>
            </w:r>
            <w:proofErr w:type="spellStart"/>
            <w:r w:rsidRPr="002E01CE">
              <w:rPr>
                <w:b/>
                <w:sz w:val="28"/>
                <w:szCs w:val="28"/>
              </w:rPr>
              <w:t>Kiệt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2E01CE">
              <w:rPr>
                <w:b/>
                <w:sz w:val="28"/>
                <w:szCs w:val="28"/>
              </w:rPr>
              <w:t>Trí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tuệ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và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sáng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tạo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Giang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.- 255tr.; 21cm.</w:t>
            </w:r>
          </w:p>
          <w:p w14:paraId="2E13B3A8" w14:textId="77777777" w:rsidR="00783818" w:rsidRPr="00B065A2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 w:rsidRPr="00B065A2">
              <w:rPr>
                <w:bCs/>
                <w:sz w:val="28"/>
                <w:szCs w:val="28"/>
              </w:rPr>
              <w:t>Tập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1: </w:t>
            </w:r>
            <w:proofErr w:type="spellStart"/>
            <w:r w:rsidRPr="00B065A2">
              <w:rPr>
                <w:bCs/>
                <w:sz w:val="28"/>
                <w:szCs w:val="28"/>
              </w:rPr>
              <w:t>Từ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cuộc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khởi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nghĩa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B065A2">
              <w:rPr>
                <w:bCs/>
                <w:sz w:val="28"/>
                <w:szCs w:val="28"/>
              </w:rPr>
              <w:t>Kỳ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đến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ngày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ký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Hiệp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định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Giơnever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về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65A2">
              <w:rPr>
                <w:bCs/>
                <w:sz w:val="28"/>
                <w:szCs w:val="28"/>
              </w:rPr>
              <w:t>Việt</w:t>
            </w:r>
            <w:proofErr w:type="spellEnd"/>
            <w:r w:rsidRPr="00B065A2">
              <w:rPr>
                <w:bCs/>
                <w:sz w:val="28"/>
                <w:szCs w:val="28"/>
              </w:rPr>
              <w:t xml:space="preserve"> Nam</w:t>
            </w:r>
          </w:p>
          <w:p w14:paraId="44DFEFC0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5DFD69AC" w14:textId="1DBB7084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5956DB">
              <w:rPr>
                <w:sz w:val="28"/>
                <w:szCs w:val="28"/>
              </w:rPr>
              <w:t>ộ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sách</w:t>
            </w:r>
            <w:proofErr w:type="spellEnd"/>
            <w:r w:rsidRPr="005956DB">
              <w:rPr>
                <w:sz w:val="28"/>
                <w:szCs w:val="28"/>
              </w:rPr>
              <w:t xml:space="preserve"> Võ Văn </w:t>
            </w:r>
            <w:proofErr w:type="spellStart"/>
            <w:r w:rsidRPr="005956DB">
              <w:rPr>
                <w:sz w:val="28"/>
                <w:szCs w:val="28"/>
              </w:rPr>
              <w:t>Kiệt</w:t>
            </w:r>
            <w:proofErr w:type="spellEnd"/>
            <w:r w:rsidR="00C25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252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56DB">
              <w:rPr>
                <w:sz w:val="28"/>
                <w:szCs w:val="28"/>
              </w:rPr>
              <w:t>rí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tuệ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tạo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được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tác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biên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soạn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dưới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chuyện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về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nhân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vật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lịch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khắc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họa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tương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đối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đầy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toàn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diện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cuộc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đặc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biệt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nổi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bật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trí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tuệ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tạo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giải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quyết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các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nhiệm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vụ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cách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mạng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của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đồng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chí</w:t>
            </w:r>
            <w:proofErr w:type="spellEnd"/>
            <w:r w:rsidRPr="005956DB">
              <w:rPr>
                <w:sz w:val="28"/>
                <w:szCs w:val="28"/>
              </w:rPr>
              <w:t xml:space="preserve"> Võ Văn </w:t>
            </w:r>
            <w:proofErr w:type="spellStart"/>
            <w:r w:rsidRPr="005956DB">
              <w:rPr>
                <w:sz w:val="28"/>
                <w:szCs w:val="28"/>
              </w:rPr>
              <w:t>Kiệt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kháng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chiến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chống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56DB">
              <w:rPr>
                <w:sz w:val="28"/>
                <w:szCs w:val="28"/>
              </w:rPr>
              <w:t>hực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đế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quốc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xâm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như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thời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kỳ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đất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nước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hòa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bình</w:t>
            </w:r>
            <w:proofErr w:type="spellEnd"/>
            <w:r w:rsidR="00B065A2"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thống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nhất</w:t>
            </w:r>
            <w:proofErr w:type="spellEnd"/>
            <w:r w:rsidR="00FD7DF9"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xây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dựng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956DB">
              <w:rPr>
                <w:sz w:val="28"/>
                <w:szCs w:val="28"/>
              </w:rPr>
              <w:t>hủ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nghĩa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đổi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mới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hội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956DB">
              <w:rPr>
                <w:sz w:val="28"/>
                <w:szCs w:val="28"/>
              </w:rPr>
              <w:t xml:space="preserve"> </w:t>
            </w:r>
          </w:p>
          <w:p w14:paraId="5DCBCBE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5956DB">
              <w:rPr>
                <w:sz w:val="28"/>
                <w:szCs w:val="28"/>
              </w:rPr>
              <w:t>ộ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được</w:t>
            </w:r>
            <w:proofErr w:type="spellEnd"/>
            <w:r w:rsidRPr="005956DB">
              <w:rPr>
                <w:sz w:val="28"/>
                <w:szCs w:val="28"/>
              </w:rPr>
              <w:t xml:space="preserve"> chia </w:t>
            </w:r>
            <w:proofErr w:type="spellStart"/>
            <w:r w:rsidRPr="005956DB">
              <w:rPr>
                <w:sz w:val="28"/>
                <w:szCs w:val="28"/>
              </w:rPr>
              <w:t>làm</w:t>
            </w:r>
            <w:proofErr w:type="spellEnd"/>
            <w:r w:rsidRPr="005956DB">
              <w:rPr>
                <w:sz w:val="28"/>
                <w:szCs w:val="28"/>
              </w:rPr>
              <w:t xml:space="preserve"> 3 </w:t>
            </w:r>
            <w:proofErr w:type="spellStart"/>
            <w:r w:rsidRPr="005956DB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tương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ứng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những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giai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đoạn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quan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trọng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cuộc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đời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nghiệp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của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đồng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chí</w:t>
            </w:r>
            <w:proofErr w:type="spellEnd"/>
            <w:r w:rsidRPr="005956DB">
              <w:rPr>
                <w:sz w:val="28"/>
                <w:szCs w:val="28"/>
              </w:rPr>
              <w:t xml:space="preserve"> Võ Văn </w:t>
            </w:r>
            <w:proofErr w:type="spellStart"/>
            <w:r w:rsidRPr="005956DB">
              <w:rPr>
                <w:sz w:val="28"/>
                <w:szCs w:val="28"/>
              </w:rPr>
              <w:t>Kiệt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3B7B2B11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A2286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NCvv.7621</w:t>
            </w:r>
          </w:p>
          <w:p w14:paraId="06F5802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41B4C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3A2D10">
              <w:rPr>
                <w:b/>
                <w:sz w:val="28"/>
                <w:szCs w:val="28"/>
              </w:rPr>
              <w:t>Hội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nghị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Genève </w:t>
            </w:r>
            <w:proofErr w:type="spellStart"/>
            <w:r w:rsidRPr="003A2D10">
              <w:rPr>
                <w:b/>
                <w:sz w:val="28"/>
                <w:szCs w:val="28"/>
              </w:rPr>
              <w:t>về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Đông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Dương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năm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1945 - </w:t>
            </w:r>
            <w:proofErr w:type="spellStart"/>
            <w:r w:rsidRPr="003A2D10">
              <w:rPr>
                <w:b/>
                <w:sz w:val="28"/>
                <w:szCs w:val="28"/>
              </w:rPr>
              <w:t>Góc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nhìn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của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người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trong</w:t>
            </w:r>
            <w:proofErr w:type="spellEnd"/>
            <w:r w:rsidRPr="003A2D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b/>
                <w:sz w:val="28"/>
                <w:szCs w:val="28"/>
              </w:rPr>
              <w:t>cuộc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Minh </w:t>
            </w:r>
            <w:proofErr w:type="spellStart"/>
            <w:r>
              <w:rPr>
                <w:bCs/>
                <w:sz w:val="28"/>
                <w:szCs w:val="28"/>
              </w:rPr>
              <w:t>Tiến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.- 155tr.; 21cm.</w:t>
            </w:r>
          </w:p>
          <w:p w14:paraId="5AC20080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F9A1B2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cảnh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lịch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sử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dẫn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đến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hội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nghị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r w:rsidRPr="003A2D10">
              <w:rPr>
                <w:bCs/>
                <w:sz w:val="28"/>
                <w:szCs w:val="28"/>
              </w:rPr>
              <w:t>Genève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về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Đông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61042D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Đảng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và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Chính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phủ</w:t>
            </w:r>
            <w:proofErr w:type="spellEnd"/>
            <w:r w:rsidRPr="003A2D10">
              <w:rPr>
                <w:sz w:val="28"/>
                <w:szCs w:val="28"/>
              </w:rPr>
              <w:t xml:space="preserve"> ta </w:t>
            </w:r>
            <w:proofErr w:type="spellStart"/>
            <w:r w:rsidRPr="003A2D10">
              <w:rPr>
                <w:sz w:val="28"/>
                <w:szCs w:val="28"/>
              </w:rPr>
              <w:t>chuẩn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bị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cho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hội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nghị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r w:rsidRPr="003A2D10">
              <w:rPr>
                <w:bCs/>
                <w:sz w:val="28"/>
                <w:szCs w:val="28"/>
              </w:rPr>
              <w:t>Genève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về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Đông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8E026B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3A2D10">
              <w:rPr>
                <w:sz w:val="28"/>
                <w:szCs w:val="28"/>
              </w:rPr>
              <w:t>iệc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chuẩn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bị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và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tiến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hành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công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tác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bảo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vệ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3A2D10">
              <w:rPr>
                <w:sz w:val="28"/>
                <w:szCs w:val="28"/>
              </w:rPr>
              <w:t>hái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đoàn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chính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phủ</w:t>
            </w:r>
            <w:proofErr w:type="spellEnd"/>
            <w:r w:rsidRPr="003A2D10">
              <w:rPr>
                <w:sz w:val="28"/>
                <w:szCs w:val="28"/>
              </w:rPr>
              <w:t xml:space="preserve"> ta </w:t>
            </w:r>
            <w:proofErr w:type="spellStart"/>
            <w:r w:rsidRPr="003A2D10">
              <w:rPr>
                <w:sz w:val="28"/>
                <w:szCs w:val="28"/>
              </w:rPr>
              <w:t>đi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dự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hội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nghị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r w:rsidRPr="003A2D10">
              <w:rPr>
                <w:bCs/>
                <w:sz w:val="28"/>
                <w:szCs w:val="28"/>
              </w:rPr>
              <w:t>Genève</w:t>
            </w:r>
            <w:r>
              <w:rPr>
                <w:bCs/>
                <w:sz w:val="28"/>
                <w:szCs w:val="28"/>
              </w:rPr>
              <w:t>;</w:t>
            </w:r>
          </w:p>
          <w:p w14:paraId="3A3B003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3A2D10">
              <w:rPr>
                <w:sz w:val="28"/>
                <w:szCs w:val="28"/>
              </w:rPr>
              <w:t>iễn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biến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của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cuộc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đấu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tranh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chính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ngoại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giao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và</w:t>
            </w:r>
            <w:proofErr w:type="spellEnd"/>
            <w:r w:rsidRPr="003A2D10">
              <w:rPr>
                <w:sz w:val="28"/>
                <w:szCs w:val="28"/>
              </w:rPr>
              <w:t xml:space="preserve"> an </w:t>
            </w:r>
            <w:proofErr w:type="spellStart"/>
            <w:r w:rsidRPr="003A2D10">
              <w:rPr>
                <w:sz w:val="28"/>
                <w:szCs w:val="28"/>
              </w:rPr>
              <w:t>ninh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của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phái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 w:rsidRPr="003A2D10">
              <w:rPr>
                <w:sz w:val="28"/>
                <w:szCs w:val="28"/>
              </w:rPr>
              <w:t xml:space="preserve"> ta ở </w:t>
            </w:r>
            <w:r w:rsidRPr="003A2D10">
              <w:rPr>
                <w:bCs/>
                <w:sz w:val="28"/>
                <w:szCs w:val="28"/>
              </w:rPr>
              <w:t>Genève</w:t>
            </w:r>
            <w:r>
              <w:rPr>
                <w:bCs/>
                <w:sz w:val="28"/>
                <w:szCs w:val="28"/>
              </w:rPr>
              <w:t>;</w:t>
            </w:r>
          </w:p>
          <w:p w14:paraId="0483485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3A2D10">
              <w:rPr>
                <w:sz w:val="28"/>
                <w:szCs w:val="28"/>
              </w:rPr>
              <w:t>ánh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giá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kết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quả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hội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nghị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r w:rsidRPr="003A2D10">
              <w:rPr>
                <w:bCs/>
                <w:sz w:val="28"/>
                <w:szCs w:val="28"/>
              </w:rPr>
              <w:t>Genève</w:t>
            </w:r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về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Đông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Dương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và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những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bài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học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rút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ra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từ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hội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nghị</w:t>
            </w:r>
            <w:proofErr w:type="spellEnd"/>
            <w:r w:rsidRPr="003A2D10">
              <w:rPr>
                <w:sz w:val="28"/>
                <w:szCs w:val="28"/>
              </w:rPr>
              <w:t xml:space="preserve"> </w:t>
            </w:r>
            <w:proofErr w:type="spellStart"/>
            <w:r w:rsidRPr="003A2D10"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142541CE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2FEF8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NCvv.7622</w:t>
            </w:r>
          </w:p>
          <w:p w14:paraId="6D04413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7BA7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0209F6">
              <w:rPr>
                <w:b/>
                <w:sz w:val="28"/>
                <w:szCs w:val="28"/>
              </w:rPr>
              <w:t>Những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thành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tựu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to </w:t>
            </w:r>
            <w:proofErr w:type="spellStart"/>
            <w:r w:rsidRPr="000209F6">
              <w:rPr>
                <w:b/>
                <w:sz w:val="28"/>
                <w:szCs w:val="28"/>
              </w:rPr>
              <w:t>lớn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và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kinh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nghiệm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lịch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sử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của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Đảng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Cộng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sản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Việt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0209F6">
              <w:rPr>
                <w:b/>
                <w:sz w:val="28"/>
                <w:szCs w:val="28"/>
              </w:rPr>
              <w:t>và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Đảng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Cộng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sản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Trung </w:t>
            </w:r>
            <w:proofErr w:type="spellStart"/>
            <w:r w:rsidRPr="000209F6">
              <w:rPr>
                <w:b/>
                <w:sz w:val="28"/>
                <w:szCs w:val="28"/>
              </w:rPr>
              <w:t>Quốc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trong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quá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trình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lãnh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đạo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tìm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tòi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xây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dựng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chủ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nghĩa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xã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hội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0209F6">
              <w:rPr>
                <w:b/>
                <w:sz w:val="28"/>
                <w:szCs w:val="28"/>
              </w:rPr>
              <w:t>mỗi</w:t>
            </w:r>
            <w:proofErr w:type="spellEnd"/>
            <w:r w:rsidRPr="000209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 xml:space="preserve">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.- 203tr.; 21cm.</w:t>
            </w:r>
          </w:p>
          <w:p w14:paraId="75C96A6D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4B04D9D3" w14:textId="0C2DBF4F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12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hội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thảo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lý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luận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lần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thứ</w:t>
            </w:r>
            <w:proofErr w:type="spellEnd"/>
            <w:r w:rsidRPr="000209F6">
              <w:rPr>
                <w:sz w:val="28"/>
                <w:szCs w:val="28"/>
              </w:rPr>
              <w:t xml:space="preserve"> 16 </w:t>
            </w:r>
            <w:proofErr w:type="spellStart"/>
            <w:r w:rsidRPr="000209F6">
              <w:rPr>
                <w:sz w:val="28"/>
                <w:szCs w:val="28"/>
              </w:rPr>
              <w:t>giữa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Cộng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sản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Việt</w:t>
            </w:r>
            <w:proofErr w:type="spellEnd"/>
            <w:r w:rsidRPr="000209F6">
              <w:rPr>
                <w:sz w:val="28"/>
                <w:szCs w:val="28"/>
              </w:rPr>
              <w:t xml:space="preserve"> Nam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Cộng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sản</w:t>
            </w:r>
            <w:proofErr w:type="spellEnd"/>
            <w:r w:rsidRPr="000209F6">
              <w:rPr>
                <w:sz w:val="28"/>
                <w:szCs w:val="28"/>
              </w:rPr>
              <w:t xml:space="preserve"> Trung </w:t>
            </w:r>
            <w:proofErr w:type="spellStart"/>
            <w:r w:rsidRPr="000209F6">
              <w:rPr>
                <w:sz w:val="28"/>
                <w:szCs w:val="28"/>
              </w:rPr>
              <w:t>Quốc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với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chủ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đề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 w:rsidRPr="000209F6">
              <w:rPr>
                <w:sz w:val="28"/>
                <w:szCs w:val="28"/>
              </w:rPr>
              <w:t>Những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thành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tựu</w:t>
            </w:r>
            <w:proofErr w:type="spellEnd"/>
            <w:r w:rsidRPr="000209F6">
              <w:rPr>
                <w:sz w:val="28"/>
                <w:szCs w:val="28"/>
              </w:rPr>
              <w:t xml:space="preserve"> to </w:t>
            </w:r>
            <w:proofErr w:type="spellStart"/>
            <w:r w:rsidRPr="000209F6">
              <w:rPr>
                <w:sz w:val="28"/>
                <w:szCs w:val="28"/>
              </w:rPr>
              <w:t>lớn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kinh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nghiệm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lịch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sử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của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="00C52597">
              <w:rPr>
                <w:sz w:val="28"/>
                <w:szCs w:val="28"/>
              </w:rPr>
              <w:t>C</w:t>
            </w:r>
            <w:r w:rsidRPr="000209F6">
              <w:rPr>
                <w:sz w:val="28"/>
                <w:szCs w:val="28"/>
              </w:rPr>
              <w:t>ộng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sản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Việt</w:t>
            </w:r>
            <w:proofErr w:type="spellEnd"/>
            <w:r w:rsidRPr="000209F6">
              <w:rPr>
                <w:sz w:val="28"/>
                <w:szCs w:val="28"/>
              </w:rPr>
              <w:t xml:space="preserve"> Nam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Cộng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sản</w:t>
            </w:r>
            <w:proofErr w:type="spellEnd"/>
            <w:r w:rsidRPr="000209F6">
              <w:rPr>
                <w:sz w:val="28"/>
                <w:szCs w:val="28"/>
              </w:rPr>
              <w:t xml:space="preserve"> Trung </w:t>
            </w:r>
            <w:proofErr w:type="spellStart"/>
            <w:r w:rsidRPr="000209F6">
              <w:rPr>
                <w:sz w:val="28"/>
                <w:szCs w:val="28"/>
              </w:rPr>
              <w:t>Quốc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trong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quá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trình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lãnh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đạo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tìm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tòi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xây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dựng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0209F6">
              <w:rPr>
                <w:sz w:val="28"/>
                <w:szCs w:val="28"/>
              </w:rPr>
              <w:t>hủ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nghĩa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0209F6">
              <w:rPr>
                <w:sz w:val="28"/>
                <w:szCs w:val="28"/>
              </w:rPr>
              <w:t>ã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hội</w:t>
            </w:r>
            <w:proofErr w:type="spellEnd"/>
            <w:r w:rsidRPr="000209F6">
              <w:rPr>
                <w:sz w:val="28"/>
                <w:szCs w:val="28"/>
              </w:rPr>
              <w:t xml:space="preserve"> ở </w:t>
            </w:r>
            <w:proofErr w:type="spellStart"/>
            <w:r w:rsidRPr="000209F6">
              <w:rPr>
                <w:sz w:val="28"/>
                <w:szCs w:val="28"/>
              </w:rPr>
              <w:t>mỗi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”,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nêu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bật</w:t>
            </w:r>
            <w:proofErr w:type="spellEnd"/>
            <w:r w:rsidRPr="000209F6">
              <w:rPr>
                <w:sz w:val="28"/>
                <w:szCs w:val="28"/>
              </w:rPr>
              <w:t xml:space="preserve"> ý </w:t>
            </w:r>
            <w:proofErr w:type="spellStart"/>
            <w:r w:rsidRPr="000209F6">
              <w:rPr>
                <w:sz w:val="28"/>
                <w:szCs w:val="28"/>
              </w:rPr>
              <w:t>nghĩa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quan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trọng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của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việc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tăng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cường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trao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đổi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lý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luận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giữa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hai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trong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tình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hình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dịp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để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hai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bên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cùng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tổng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kết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chia </w:t>
            </w:r>
            <w:proofErr w:type="spellStart"/>
            <w:r w:rsidRPr="000209F6">
              <w:rPr>
                <w:sz w:val="28"/>
                <w:szCs w:val="28"/>
              </w:rPr>
              <w:t>sẻ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những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thành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tựu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về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lý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luận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thực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tiễn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cũng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như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kinh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nghiệm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trong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quá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trình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Đảng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lãnh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đạo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tìm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tòi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xây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dựng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0209F6">
              <w:rPr>
                <w:sz w:val="28"/>
                <w:szCs w:val="28"/>
              </w:rPr>
              <w:t>hủ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nghĩa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0209F6">
              <w:rPr>
                <w:sz w:val="28"/>
                <w:szCs w:val="28"/>
              </w:rPr>
              <w:t>ã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hội</w:t>
            </w:r>
            <w:proofErr w:type="spellEnd"/>
            <w:r w:rsidRPr="000209F6">
              <w:rPr>
                <w:sz w:val="28"/>
                <w:szCs w:val="28"/>
              </w:rPr>
              <w:t xml:space="preserve"> ở </w:t>
            </w:r>
            <w:proofErr w:type="spellStart"/>
            <w:r w:rsidRPr="000209F6">
              <w:rPr>
                <w:sz w:val="28"/>
                <w:szCs w:val="28"/>
              </w:rPr>
              <w:t>mỗi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góp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phần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tăng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cường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hiểu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biết</w:t>
            </w:r>
            <w:proofErr w:type="spellEnd"/>
            <w:r w:rsidRPr="000209F6">
              <w:rPr>
                <w:sz w:val="28"/>
                <w:szCs w:val="28"/>
              </w:rPr>
              <w:t xml:space="preserve"> tin </w:t>
            </w:r>
            <w:proofErr w:type="spellStart"/>
            <w:r w:rsidRPr="000209F6">
              <w:rPr>
                <w:sz w:val="28"/>
                <w:szCs w:val="28"/>
              </w:rPr>
              <w:t>cậy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lẫn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thúc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đẩy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quan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hệ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đối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tác</w:t>
            </w:r>
            <w:proofErr w:type="spellEnd"/>
            <w:r w:rsidR="00FD7DF9"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hợp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tác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chiến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lược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toàn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diện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Việt</w:t>
            </w:r>
            <w:proofErr w:type="spellEnd"/>
            <w:r w:rsidRPr="000209F6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-</w:t>
            </w:r>
            <w:r w:rsidRPr="000209F6">
              <w:rPr>
                <w:sz w:val="28"/>
                <w:szCs w:val="28"/>
              </w:rPr>
              <w:t xml:space="preserve">Trung </w:t>
            </w:r>
            <w:proofErr w:type="spellStart"/>
            <w:r w:rsidRPr="000209F6">
              <w:rPr>
                <w:sz w:val="28"/>
                <w:szCs w:val="28"/>
              </w:rPr>
              <w:t>Quốc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phát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triển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ổn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lành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bền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vững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và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ngày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càng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tốt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đẹp</w:t>
            </w:r>
            <w:proofErr w:type="spellEnd"/>
            <w:r w:rsidRPr="000209F6">
              <w:rPr>
                <w:sz w:val="28"/>
                <w:szCs w:val="28"/>
              </w:rPr>
              <w:t xml:space="preserve"> </w:t>
            </w:r>
            <w:proofErr w:type="spellStart"/>
            <w:r w:rsidRPr="000209F6"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39FCE21B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A409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NCvv.7623</w:t>
            </w:r>
          </w:p>
          <w:p w14:paraId="456DE3D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CB4F82" w14:textId="47825F3C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D75997">
              <w:rPr>
                <w:b/>
                <w:sz w:val="28"/>
                <w:szCs w:val="28"/>
              </w:rPr>
              <w:t>ảnh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sát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r w:rsidR="00FD7DF9">
              <w:rPr>
                <w:b/>
                <w:sz w:val="28"/>
                <w:szCs w:val="28"/>
              </w:rPr>
              <w:t>L</w:t>
            </w:r>
            <w:r w:rsidRPr="00D75997">
              <w:rPr>
                <w:b/>
                <w:sz w:val="28"/>
                <w:szCs w:val="28"/>
              </w:rPr>
              <w:t xml:space="preserve">iên </w:t>
            </w:r>
            <w:proofErr w:type="spellStart"/>
            <w:r w:rsidRPr="00D75997">
              <w:rPr>
                <w:b/>
                <w:sz w:val="28"/>
                <w:szCs w:val="28"/>
              </w:rPr>
              <w:t>hợp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quốc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và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sự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tham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gia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của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Việt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D75997">
              <w:rPr>
                <w:b/>
                <w:sz w:val="28"/>
                <w:szCs w:val="28"/>
              </w:rPr>
              <w:t>trong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thời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gian</w:t>
            </w:r>
            <w:proofErr w:type="spellEnd"/>
            <w:r w:rsidRPr="00D75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b/>
                <w:sz w:val="28"/>
                <w:szCs w:val="28"/>
              </w:rPr>
              <w:t>tới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Việt</w:t>
            </w:r>
            <w:proofErr w:type="spellEnd"/>
            <w:r>
              <w:rPr>
                <w:bCs/>
                <w:sz w:val="28"/>
                <w:szCs w:val="28"/>
              </w:rPr>
              <w:t xml:space="preserve"> Lâm, </w:t>
            </w:r>
            <w:proofErr w:type="spellStart"/>
            <w:r>
              <w:rPr>
                <w:bCs/>
                <w:sz w:val="28"/>
                <w:szCs w:val="28"/>
              </w:rPr>
              <w:t>Đỗ</w:t>
            </w:r>
            <w:proofErr w:type="spellEnd"/>
            <w:r>
              <w:rPr>
                <w:bCs/>
                <w:sz w:val="28"/>
                <w:szCs w:val="28"/>
              </w:rPr>
              <w:t xml:space="preserve"> Lê Chi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.- 333tr.; 21cm.</w:t>
            </w:r>
          </w:p>
          <w:p w14:paraId="49B5E6DF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266DF2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75997">
              <w:rPr>
                <w:sz w:val="28"/>
                <w:szCs w:val="28"/>
              </w:rPr>
              <w:t>hế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giới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tham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gia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hoạt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động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giữ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gìn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hòa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bình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  <w:r w:rsidRPr="00D75997">
              <w:rPr>
                <w:sz w:val="28"/>
                <w:szCs w:val="28"/>
              </w:rPr>
              <w:t xml:space="preserve">iên </w:t>
            </w:r>
            <w:proofErr w:type="spellStart"/>
            <w:r w:rsidRPr="00D75997">
              <w:rPr>
                <w:sz w:val="28"/>
                <w:szCs w:val="28"/>
              </w:rPr>
              <w:t>hợp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quốc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từ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sau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chiến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tranh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lạnh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đến</w:t>
            </w:r>
            <w:proofErr w:type="spellEnd"/>
            <w:r w:rsidRPr="00D7599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1F8B31A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Việt</w:t>
            </w:r>
            <w:proofErr w:type="spellEnd"/>
            <w:r w:rsidRPr="00D75997">
              <w:rPr>
                <w:sz w:val="28"/>
                <w:szCs w:val="28"/>
              </w:rPr>
              <w:t xml:space="preserve"> Nam </w:t>
            </w:r>
            <w:proofErr w:type="spellStart"/>
            <w:r w:rsidRPr="00D75997">
              <w:rPr>
                <w:sz w:val="28"/>
                <w:szCs w:val="28"/>
              </w:rPr>
              <w:t>tham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gia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cảnh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sát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  <w:r w:rsidRPr="00D75997">
              <w:rPr>
                <w:sz w:val="28"/>
                <w:szCs w:val="28"/>
              </w:rPr>
              <w:t xml:space="preserve">iên </w:t>
            </w:r>
            <w:proofErr w:type="spellStart"/>
            <w:r w:rsidRPr="00D75997">
              <w:rPr>
                <w:sz w:val="28"/>
                <w:szCs w:val="28"/>
              </w:rPr>
              <w:t>hợp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quốc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và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những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vấn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đề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đặt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ra</w:t>
            </w:r>
            <w:proofErr w:type="spellEnd"/>
            <w:r w:rsidRPr="00D75997">
              <w:rPr>
                <w:sz w:val="28"/>
                <w:szCs w:val="28"/>
              </w:rPr>
              <w:t xml:space="preserve"> </w:t>
            </w:r>
            <w:proofErr w:type="spellStart"/>
            <w:r w:rsidRPr="00D75997">
              <w:rPr>
                <w:sz w:val="28"/>
                <w:szCs w:val="28"/>
              </w:rPr>
              <w:t>hiện</w:t>
            </w:r>
            <w:proofErr w:type="spellEnd"/>
            <w:r w:rsidRPr="00D7599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14:paraId="61EA865E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B0B1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NCvv.7624</w:t>
            </w:r>
          </w:p>
          <w:p w14:paraId="4C66213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41D7C" w14:textId="3869FB65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2124F3">
              <w:rPr>
                <w:b/>
                <w:sz w:val="28"/>
                <w:szCs w:val="28"/>
              </w:rPr>
              <w:t>Tình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cảm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của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D797E">
              <w:rPr>
                <w:b/>
                <w:sz w:val="28"/>
                <w:szCs w:val="28"/>
              </w:rPr>
              <w:t>N</w:t>
            </w:r>
            <w:r w:rsidRPr="002124F3">
              <w:rPr>
                <w:b/>
                <w:sz w:val="28"/>
                <w:szCs w:val="28"/>
              </w:rPr>
              <w:t>hân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dân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thế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giới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với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Chủ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tịch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24F3">
              <w:rPr>
                <w:b/>
                <w:sz w:val="28"/>
                <w:szCs w:val="28"/>
              </w:rPr>
              <w:t>Hồ</w:t>
            </w:r>
            <w:proofErr w:type="spellEnd"/>
            <w:r w:rsidRPr="002124F3">
              <w:rPr>
                <w:b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.- 262tr.; 21cm.</w:t>
            </w:r>
          </w:p>
          <w:p w14:paraId="6FBBD8DD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147B86A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Minh; </w:t>
            </w:r>
            <w:proofErr w:type="spellStart"/>
            <w:r>
              <w:rPr>
                <w:sz w:val="28"/>
                <w:szCs w:val="28"/>
              </w:rPr>
              <w:t>toát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ta,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7ACD99AD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31B71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NCvv.7625</w:t>
            </w:r>
          </w:p>
          <w:p w14:paraId="7749B94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4F2F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110954">
              <w:rPr>
                <w:b/>
                <w:sz w:val="28"/>
                <w:szCs w:val="28"/>
              </w:rPr>
              <w:t>Sáng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tạo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văn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hóa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nghệ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thuật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về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Nguyễn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Đình</w:t>
            </w:r>
            <w:proofErr w:type="spellEnd"/>
            <w:r w:rsidRPr="001109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b/>
                <w:sz w:val="28"/>
                <w:szCs w:val="28"/>
              </w:rPr>
              <w:t>Chiểu</w:t>
            </w:r>
            <w:proofErr w:type="spellEnd"/>
            <w:r>
              <w:rPr>
                <w:bCs/>
                <w:sz w:val="28"/>
                <w:szCs w:val="28"/>
              </w:rPr>
              <w:t xml:space="preserve"> / Kim Ba, </w:t>
            </w:r>
            <w:proofErr w:type="spellStart"/>
            <w:r>
              <w:rPr>
                <w:bCs/>
                <w:sz w:val="28"/>
                <w:szCs w:val="28"/>
              </w:rPr>
              <w:t>Hồ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, Cao Văn Dũng,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Chí </w:t>
            </w:r>
            <w:proofErr w:type="spellStart"/>
            <w:r>
              <w:rPr>
                <w:bCs/>
                <w:sz w:val="28"/>
                <w:szCs w:val="28"/>
              </w:rPr>
              <w:t>Bề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Văn </w:t>
            </w:r>
            <w:proofErr w:type="spellStart"/>
            <w:r>
              <w:rPr>
                <w:bCs/>
                <w:sz w:val="28"/>
                <w:szCs w:val="28"/>
              </w:rPr>
              <w:t>Luân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Văn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>, 2022 .- 778tr.; 21cm.</w:t>
            </w:r>
          </w:p>
          <w:p w14:paraId="6FF9CD69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D4A339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</w:t>
            </w:r>
            <w:r w:rsidRPr="00110954">
              <w:rPr>
                <w:sz w:val="28"/>
                <w:szCs w:val="28"/>
              </w:rPr>
              <w:t xml:space="preserve">ăn </w:t>
            </w:r>
            <w:proofErr w:type="spellStart"/>
            <w:r w:rsidRPr="00110954">
              <w:rPr>
                <w:sz w:val="28"/>
                <w:szCs w:val="28"/>
              </w:rPr>
              <w:t>học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dân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gian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về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Nguyễn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Đình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Chiểu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với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các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dân</w:t>
            </w:r>
            <w:proofErr w:type="spellEnd"/>
            <w:r w:rsidRPr="00110954">
              <w:rPr>
                <w:sz w:val="28"/>
                <w:szCs w:val="28"/>
              </w:rPr>
              <w:t xml:space="preserve"> ca</w:t>
            </w:r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ca </w:t>
            </w:r>
            <w:proofErr w:type="spellStart"/>
            <w:r w:rsidRPr="00110954"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câu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đố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truyện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kể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dân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2AB4BF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</w:t>
            </w:r>
            <w:r w:rsidRPr="00110954">
              <w:rPr>
                <w:sz w:val="28"/>
                <w:szCs w:val="28"/>
              </w:rPr>
              <w:t xml:space="preserve">ăn </w:t>
            </w:r>
            <w:proofErr w:type="spellStart"/>
            <w:r w:rsidRPr="00110954">
              <w:rPr>
                <w:sz w:val="28"/>
                <w:szCs w:val="28"/>
              </w:rPr>
              <w:t>học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viết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về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Nguyễn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Đình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Chiểu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với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các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thơ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 w:rsidRPr="00110954">
              <w:rPr>
                <w:sz w:val="28"/>
                <w:szCs w:val="28"/>
              </w:rPr>
              <w:t>thể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thơ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thể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thơ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truyện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trường</w:t>
            </w:r>
            <w:proofErr w:type="spellEnd"/>
            <w:r w:rsidRPr="00110954">
              <w:rPr>
                <w:sz w:val="28"/>
                <w:szCs w:val="28"/>
              </w:rPr>
              <w:t xml:space="preserve"> ca</w:t>
            </w:r>
            <w:r>
              <w:rPr>
                <w:sz w:val="28"/>
                <w:szCs w:val="28"/>
              </w:rPr>
              <w:t>),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văn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xuôi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phóng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08EA14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110954">
              <w:rPr>
                <w:sz w:val="28"/>
                <w:szCs w:val="28"/>
              </w:rPr>
              <w:t>áng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tạo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nghệ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thuật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Đình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Chiểu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với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các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sân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khấu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</w:t>
            </w:r>
            <w:r w:rsidRPr="00110954">
              <w:rPr>
                <w:sz w:val="28"/>
                <w:szCs w:val="28"/>
              </w:rPr>
              <w:t>m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110954">
              <w:rPr>
                <w:sz w:val="28"/>
                <w:szCs w:val="28"/>
              </w:rPr>
              <w:t>hạc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10954">
              <w:rPr>
                <w:sz w:val="28"/>
                <w:szCs w:val="28"/>
              </w:rPr>
              <w:t>ỹ</w:t>
            </w:r>
            <w:proofErr w:type="spellEnd"/>
            <w:r w:rsidRPr="00110954">
              <w:rPr>
                <w:sz w:val="28"/>
                <w:szCs w:val="28"/>
              </w:rPr>
              <w:t xml:space="preserve"> </w:t>
            </w:r>
            <w:proofErr w:type="spellStart"/>
            <w:r w:rsidRPr="00110954"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24E98678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D68D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NCvv.7626</w:t>
            </w:r>
          </w:p>
          <w:p w14:paraId="17FCF06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NCvv.7627</w:t>
            </w:r>
          </w:p>
          <w:p w14:paraId="5D9E8A0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NCvv.7628</w:t>
            </w:r>
          </w:p>
          <w:p w14:paraId="2621679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6A8FBEC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97D27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526011">
              <w:rPr>
                <w:b/>
                <w:sz w:val="28"/>
                <w:szCs w:val="28"/>
              </w:rPr>
              <w:t>Chính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sách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tôn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giáo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của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Mỹ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và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góc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nhìn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tham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chiếu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với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011">
              <w:rPr>
                <w:b/>
                <w:sz w:val="28"/>
                <w:szCs w:val="28"/>
              </w:rPr>
              <w:t>Việt</w:t>
            </w:r>
            <w:proofErr w:type="spellEnd"/>
            <w:r w:rsidRPr="00526011">
              <w:rPr>
                <w:b/>
                <w:sz w:val="28"/>
                <w:szCs w:val="28"/>
              </w:rPr>
              <w:t xml:space="preserve"> Nam</w:t>
            </w:r>
            <w:r>
              <w:rPr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Thanh </w:t>
            </w:r>
            <w:proofErr w:type="spellStart"/>
            <w:r>
              <w:rPr>
                <w:bCs/>
                <w:sz w:val="28"/>
                <w:szCs w:val="28"/>
              </w:rPr>
              <w:t>Hằng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.- 282tr.; 21cm.</w:t>
            </w:r>
          </w:p>
          <w:p w14:paraId="0671A262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06F2ED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464D28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AECAE5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Thành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Nam.</w:t>
            </w:r>
          </w:p>
        </w:tc>
      </w:tr>
      <w:tr w:rsidR="00783818" w14:paraId="7D0BA365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D85FE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NCvv.7629</w:t>
            </w:r>
          </w:p>
          <w:p w14:paraId="60E4884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NCvv.7630</w:t>
            </w:r>
          </w:p>
          <w:p w14:paraId="3A4DA1D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NCvv.7631</w:t>
            </w:r>
          </w:p>
          <w:p w14:paraId="4F4704A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728A806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6D451D" w14:textId="232F556C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00691D">
              <w:rPr>
                <w:b/>
                <w:sz w:val="28"/>
                <w:szCs w:val="28"/>
              </w:rPr>
              <w:t>Đổi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mới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tư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duy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và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phong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cách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lãnh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đạo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trong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điều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kiện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công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nghệ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số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00691D">
              <w:rPr>
                <w:b/>
                <w:sz w:val="28"/>
                <w:szCs w:val="28"/>
              </w:rPr>
              <w:t>Việt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Nam</w:t>
            </w:r>
            <w:r w:rsidR="00C52597">
              <w:rPr>
                <w:b/>
                <w:sz w:val="28"/>
                <w:szCs w:val="28"/>
              </w:rPr>
              <w:t xml:space="preserve"> -</w:t>
            </w:r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Một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số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vấn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đề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lý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luận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và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thực</w:t>
            </w:r>
            <w:proofErr w:type="spellEnd"/>
            <w:r w:rsidRPr="000069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691D"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Hải</w:t>
            </w:r>
            <w:proofErr w:type="spellEnd"/>
            <w:r>
              <w:rPr>
                <w:bCs/>
                <w:sz w:val="28"/>
                <w:szCs w:val="28"/>
              </w:rPr>
              <w:t xml:space="preserve"> Thanh,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Văn Quang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.- 250tr.; 21cm.</w:t>
            </w:r>
          </w:p>
          <w:p w14:paraId="690144DF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0BC08F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và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phong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cách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lãnh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đạo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trong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điều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kiện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công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nghệ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78B0990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và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phong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cách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lãnh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đạo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trong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điều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kiện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công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nghệ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ở </w:t>
            </w:r>
            <w:proofErr w:type="spellStart"/>
            <w:r>
              <w:rPr>
                <w:bCs/>
                <w:sz w:val="28"/>
                <w:szCs w:val="28"/>
              </w:rPr>
              <w:t>Việt</w:t>
            </w:r>
            <w:proofErr w:type="spellEnd"/>
            <w:r>
              <w:rPr>
                <w:bCs/>
                <w:sz w:val="28"/>
                <w:szCs w:val="28"/>
              </w:rPr>
              <w:t xml:space="preserve"> Nam;</w:t>
            </w:r>
          </w:p>
          <w:p w14:paraId="29ECD09B" w14:textId="77777777" w:rsidR="00783818" w:rsidRPr="0000691D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nhằm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và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phong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cách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lãnh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đạo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trong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điều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kiện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công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nghệ</w:t>
            </w:r>
            <w:proofErr w:type="spellEnd"/>
            <w:r w:rsidRPr="00B77A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7A58"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ở </w:t>
            </w:r>
            <w:proofErr w:type="spellStart"/>
            <w:r>
              <w:rPr>
                <w:bCs/>
                <w:sz w:val="28"/>
                <w:szCs w:val="28"/>
              </w:rPr>
              <w:t>Việt</w:t>
            </w:r>
            <w:proofErr w:type="spellEnd"/>
            <w:r>
              <w:rPr>
                <w:bCs/>
                <w:sz w:val="28"/>
                <w:szCs w:val="28"/>
              </w:rPr>
              <w:t xml:space="preserve"> Nam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năm</w:t>
            </w:r>
            <w:proofErr w:type="spellEnd"/>
            <w:r>
              <w:rPr>
                <w:bCs/>
                <w:sz w:val="28"/>
                <w:szCs w:val="28"/>
              </w:rPr>
              <w:t xml:space="preserve"> 2025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tầm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nhìn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năm</w:t>
            </w:r>
            <w:proofErr w:type="spellEnd"/>
            <w:r>
              <w:rPr>
                <w:bCs/>
                <w:sz w:val="28"/>
                <w:szCs w:val="28"/>
              </w:rPr>
              <w:t xml:space="preserve"> 2030.</w:t>
            </w:r>
          </w:p>
        </w:tc>
      </w:tr>
      <w:tr w:rsidR="00783818" w14:paraId="5FD00E8D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8858C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NCvv.7632</w:t>
            </w:r>
          </w:p>
          <w:p w14:paraId="03C259C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NCvv.7633</w:t>
            </w:r>
          </w:p>
          <w:p w14:paraId="51FBFE5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58320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E651BA">
              <w:rPr>
                <w:b/>
                <w:sz w:val="28"/>
                <w:szCs w:val="28"/>
              </w:rPr>
              <w:t>Giải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quyết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vấn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đề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dân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tộc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E651BA">
              <w:rPr>
                <w:b/>
                <w:sz w:val="28"/>
                <w:szCs w:val="28"/>
              </w:rPr>
              <w:t>tôn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giáo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E651BA">
              <w:rPr>
                <w:b/>
                <w:sz w:val="28"/>
                <w:szCs w:val="28"/>
              </w:rPr>
              <w:t>Việt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E651BA">
              <w:rPr>
                <w:b/>
                <w:sz w:val="28"/>
                <w:szCs w:val="28"/>
              </w:rPr>
              <w:t>hiện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nay </w:t>
            </w:r>
            <w:proofErr w:type="spellStart"/>
            <w:r w:rsidRPr="00E651BA">
              <w:rPr>
                <w:b/>
                <w:sz w:val="28"/>
                <w:szCs w:val="28"/>
              </w:rPr>
              <w:t>nhằm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phát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huy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sức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mạnh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đại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đoàn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kết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dân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tộc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theo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tư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tưởng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51BA">
              <w:rPr>
                <w:b/>
                <w:sz w:val="28"/>
                <w:szCs w:val="28"/>
              </w:rPr>
              <w:t>Hồ</w:t>
            </w:r>
            <w:proofErr w:type="spellEnd"/>
            <w:r w:rsidRPr="00E651BA">
              <w:rPr>
                <w:b/>
                <w:sz w:val="28"/>
                <w:szCs w:val="28"/>
              </w:rPr>
              <w:t xml:space="preserve"> Chí Minh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 Xuân Trung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.- 226tr.; 21cm.</w:t>
            </w:r>
          </w:p>
          <w:p w14:paraId="11843720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8436E6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nhằm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DEF9D4A" w14:textId="68056B6D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D79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nay;</w:t>
            </w:r>
          </w:p>
          <w:p w14:paraId="1C72165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 w:rsidRPr="00AD49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dân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tộc</w:t>
            </w:r>
            <w:proofErr w:type="spellEnd"/>
            <w:r w:rsidRPr="00E83815">
              <w:rPr>
                <w:sz w:val="28"/>
                <w:szCs w:val="28"/>
              </w:rPr>
              <w:t xml:space="preserve"> - </w:t>
            </w:r>
            <w:proofErr w:type="spellStart"/>
            <w:r w:rsidRPr="00E83815">
              <w:rPr>
                <w:sz w:val="28"/>
                <w:szCs w:val="28"/>
              </w:rPr>
              <w:t>tôn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giáo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nhằm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phát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huy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sức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mạnh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đại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đoàn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kết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dân</w:t>
            </w:r>
            <w:proofErr w:type="spellEnd"/>
            <w:r w:rsidRPr="00E83815">
              <w:rPr>
                <w:sz w:val="28"/>
                <w:szCs w:val="28"/>
              </w:rPr>
              <w:t xml:space="preserve"> </w:t>
            </w:r>
            <w:proofErr w:type="spellStart"/>
            <w:r w:rsidRPr="00E83815"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Minh.</w:t>
            </w:r>
          </w:p>
        </w:tc>
      </w:tr>
      <w:tr w:rsidR="00783818" w14:paraId="5EBFEF89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B163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NCvv.7634</w:t>
            </w:r>
          </w:p>
          <w:p w14:paraId="4920BB9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NCvv.7635</w:t>
            </w:r>
          </w:p>
          <w:p w14:paraId="07C84CE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NCvv.7636</w:t>
            </w:r>
          </w:p>
          <w:p w14:paraId="2A3AAEE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854B93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2895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29044E">
              <w:rPr>
                <w:b/>
                <w:bCs/>
                <w:sz w:val="28"/>
                <w:szCs w:val="28"/>
              </w:rPr>
              <w:lastRenderedPageBreak/>
              <w:t>Lời</w:t>
            </w:r>
            <w:proofErr w:type="spellEnd"/>
            <w:r w:rsidRPr="002904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b/>
                <w:bCs/>
                <w:sz w:val="28"/>
                <w:szCs w:val="28"/>
              </w:rPr>
              <w:t>Bác</w:t>
            </w:r>
            <w:proofErr w:type="spellEnd"/>
            <w:r w:rsidRPr="002904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2904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b/>
                <w:bCs/>
                <w:sz w:val="28"/>
                <w:szCs w:val="28"/>
              </w:rPr>
              <w:t>thanh</w:t>
            </w:r>
            <w:proofErr w:type="spellEnd"/>
            <w:r w:rsidRPr="002904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b/>
                <w:bCs/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9044E"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</w:t>
            </w:r>
            <w:r w:rsidRPr="002904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.- 122tr.; 21cm.</w:t>
            </w:r>
          </w:p>
          <w:p w14:paraId="5A6C7D77" w14:textId="77777777" w:rsidR="00783818" w:rsidRPr="0029044E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9044E">
              <w:rPr>
                <w:b/>
                <w:bCs/>
                <w:sz w:val="28"/>
                <w:szCs w:val="28"/>
                <w:u w:val="single"/>
              </w:rPr>
              <w:t>T</w:t>
            </w:r>
            <w:r>
              <w:rPr>
                <w:b/>
                <w:bCs/>
                <w:sz w:val="28"/>
                <w:szCs w:val="28"/>
                <w:u w:val="single"/>
              </w:rPr>
              <w:t>óm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tắt</w:t>
            </w:r>
            <w:proofErr w:type="spellEnd"/>
            <w:r w:rsidRPr="0029044E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0F161F6A" w14:textId="2C680C96" w:rsidR="00783818" w:rsidRPr="0029044E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</w:t>
            </w:r>
            <w:r w:rsidRPr="0029044E">
              <w:rPr>
                <w:sz w:val="28"/>
                <w:szCs w:val="28"/>
              </w:rPr>
              <w:t>ội</w:t>
            </w:r>
            <w:proofErr w:type="spellEnd"/>
            <w:r w:rsidRPr="0029044E">
              <w:rPr>
                <w:sz w:val="28"/>
                <w:szCs w:val="28"/>
              </w:rPr>
              <w:t xml:space="preserve"> dung </w:t>
            </w:r>
            <w:proofErr w:type="spellStart"/>
            <w:r w:rsidRPr="0029044E">
              <w:rPr>
                <w:sz w:val="28"/>
                <w:szCs w:val="28"/>
              </w:rPr>
              <w:t>cuốn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sách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gồm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những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bức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thư</w:t>
            </w:r>
            <w:proofErr w:type="spellEnd"/>
            <w:r w:rsidR="00BD797E">
              <w:rPr>
                <w:sz w:val="28"/>
                <w:szCs w:val="28"/>
              </w:rPr>
              <w:t>,</w:t>
            </w:r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bài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viết</w:t>
            </w:r>
            <w:proofErr w:type="spellEnd"/>
            <w:r w:rsidR="00BD797E">
              <w:rPr>
                <w:sz w:val="28"/>
                <w:szCs w:val="28"/>
              </w:rPr>
              <w:t>,</w:t>
            </w:r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bài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nói</w:t>
            </w:r>
            <w:proofErr w:type="spellEnd"/>
            <w:r w:rsidR="00BD797E">
              <w:rPr>
                <w:sz w:val="28"/>
                <w:szCs w:val="28"/>
              </w:rPr>
              <w:t>,</w:t>
            </w:r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lời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khuyên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của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Chủ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tịch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Hồ</w:t>
            </w:r>
            <w:proofErr w:type="spellEnd"/>
            <w:r w:rsidRPr="0029044E">
              <w:rPr>
                <w:sz w:val="28"/>
                <w:szCs w:val="28"/>
              </w:rPr>
              <w:t xml:space="preserve"> Chí Minh </w:t>
            </w:r>
            <w:proofErr w:type="spellStart"/>
            <w:r w:rsidRPr="0029044E">
              <w:rPr>
                <w:sz w:val="28"/>
                <w:szCs w:val="28"/>
              </w:rPr>
              <w:t>gửi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thanh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niên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Việt</w:t>
            </w:r>
            <w:proofErr w:type="spellEnd"/>
            <w:r w:rsidRPr="0029044E">
              <w:rPr>
                <w:sz w:val="28"/>
                <w:szCs w:val="28"/>
              </w:rPr>
              <w:t xml:space="preserve"> Nam </w:t>
            </w:r>
            <w:proofErr w:type="spellStart"/>
            <w:r w:rsidRPr="0029044E">
              <w:rPr>
                <w:sz w:val="28"/>
                <w:szCs w:val="28"/>
              </w:rPr>
              <w:t>nhằm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khích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lệ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động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viên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phát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huy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sức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mạnh</w:t>
            </w:r>
            <w:proofErr w:type="spellEnd"/>
            <w:r w:rsidRPr="0029044E">
              <w:rPr>
                <w:sz w:val="28"/>
                <w:szCs w:val="28"/>
              </w:rPr>
              <w:t xml:space="preserve"> to </w:t>
            </w:r>
            <w:proofErr w:type="spellStart"/>
            <w:r w:rsidRPr="0029044E">
              <w:rPr>
                <w:sz w:val="28"/>
                <w:szCs w:val="28"/>
              </w:rPr>
              <w:t>lớn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của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thế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hệ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trẻ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và</w:t>
            </w:r>
            <w:r w:rsidR="00BD797E">
              <w:rPr>
                <w:sz w:val="28"/>
                <w:szCs w:val="28"/>
              </w:rPr>
              <w:t>o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sự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nghiệp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cách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mạng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chung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của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toàn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dân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tộc</w:t>
            </w:r>
            <w:proofErr w:type="spellEnd"/>
            <w:r w:rsidR="00451C27">
              <w:rPr>
                <w:sz w:val="28"/>
                <w:szCs w:val="28"/>
              </w:rPr>
              <w:t>,</w:t>
            </w:r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được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tuyển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chọn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từ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bộ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sách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Hồ</w:t>
            </w:r>
            <w:proofErr w:type="spellEnd"/>
            <w:r w:rsidRPr="0029044E">
              <w:rPr>
                <w:sz w:val="28"/>
                <w:szCs w:val="28"/>
              </w:rPr>
              <w:t xml:space="preserve"> Chí Minh </w:t>
            </w:r>
            <w:proofErr w:type="spellStart"/>
            <w:r w:rsidRPr="0029044E">
              <w:rPr>
                <w:sz w:val="28"/>
                <w:szCs w:val="28"/>
              </w:rPr>
              <w:t>toàn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tập</w:t>
            </w:r>
            <w:proofErr w:type="spellEnd"/>
            <w:r w:rsidR="00BD797E">
              <w:rPr>
                <w:sz w:val="28"/>
                <w:szCs w:val="28"/>
              </w:rPr>
              <w:t>.</w:t>
            </w:r>
          </w:p>
        </w:tc>
      </w:tr>
      <w:tr w:rsidR="00783818" w14:paraId="2FE452D3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55464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NCvv.7637</w:t>
            </w:r>
          </w:p>
          <w:p w14:paraId="567677D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NCvv.7638</w:t>
            </w:r>
          </w:p>
          <w:p w14:paraId="19DFA58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DF1280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553EA2">
              <w:rPr>
                <w:b/>
                <w:sz w:val="28"/>
                <w:szCs w:val="28"/>
              </w:rPr>
              <w:t>Mối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quan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hệ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giữa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thực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hành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dân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chủ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và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tăng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cường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pháp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chế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53EA2">
              <w:rPr>
                <w:b/>
                <w:sz w:val="28"/>
                <w:szCs w:val="28"/>
              </w:rPr>
              <w:t>bảo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đảm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kỷ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cương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xã</w:t>
            </w:r>
            <w:proofErr w:type="spellEnd"/>
            <w:r w:rsidRPr="00553E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3EA2">
              <w:rPr>
                <w:b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 xml:space="preserve"> / Vũ </w:t>
            </w:r>
            <w:proofErr w:type="spellStart"/>
            <w:r>
              <w:rPr>
                <w:bCs/>
                <w:sz w:val="28"/>
                <w:szCs w:val="28"/>
              </w:rPr>
              <w:t>Trọng</w:t>
            </w:r>
            <w:proofErr w:type="spellEnd"/>
            <w:r>
              <w:rPr>
                <w:bCs/>
                <w:sz w:val="28"/>
                <w:szCs w:val="28"/>
              </w:rPr>
              <w:t xml:space="preserve"> Lâm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.- 399tr.; 21cm.</w:t>
            </w:r>
          </w:p>
          <w:p w14:paraId="0FD59125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F2DE75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0342D4">
              <w:rPr>
                <w:sz w:val="28"/>
                <w:szCs w:val="28"/>
              </w:rPr>
              <w:t>ột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số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vấn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đề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lý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luận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về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mối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quan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hệ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giữa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dân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thực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hành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dân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chủ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và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tăng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cường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pháp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chế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bảo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đảm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kỷ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cương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xã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F110FE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342D4">
              <w:rPr>
                <w:sz w:val="28"/>
                <w:szCs w:val="28"/>
              </w:rPr>
              <w:t>hực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trạng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mối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quan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hệ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giữa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thực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hành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dân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chủ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và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tăng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cường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pháp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bảo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đảm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kỷ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cương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xã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hội</w:t>
            </w:r>
            <w:proofErr w:type="spellEnd"/>
            <w:r w:rsidRPr="000342D4">
              <w:rPr>
                <w:sz w:val="28"/>
                <w:szCs w:val="28"/>
              </w:rPr>
              <w:t xml:space="preserve"> ở </w:t>
            </w:r>
            <w:proofErr w:type="spellStart"/>
            <w:r w:rsidRPr="000342D4">
              <w:rPr>
                <w:sz w:val="28"/>
                <w:szCs w:val="28"/>
              </w:rPr>
              <w:t>Việt</w:t>
            </w:r>
            <w:proofErr w:type="spellEnd"/>
            <w:r w:rsidRPr="000342D4">
              <w:rPr>
                <w:sz w:val="28"/>
                <w:szCs w:val="28"/>
              </w:rPr>
              <w:t xml:space="preserve"> Nam </w:t>
            </w:r>
            <w:proofErr w:type="spellStart"/>
            <w:r w:rsidRPr="000342D4">
              <w:rPr>
                <w:sz w:val="28"/>
                <w:szCs w:val="28"/>
              </w:rPr>
              <w:t>hiện</w:t>
            </w:r>
            <w:proofErr w:type="spellEnd"/>
            <w:r w:rsidRPr="000342D4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7C9D0C0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0342D4">
              <w:rPr>
                <w:sz w:val="28"/>
                <w:szCs w:val="28"/>
              </w:rPr>
              <w:t>hương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hướng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và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giải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pháp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chủ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yếu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nhằm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nâng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cao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nhận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thức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và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giải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quyết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đúng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đắn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mối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quan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hệ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giữa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thực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hành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dân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chủ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và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tăng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cường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pháp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bảo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đảm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kỷ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cương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xã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hội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trong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thời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gian</w:t>
            </w:r>
            <w:proofErr w:type="spellEnd"/>
            <w:r w:rsidRPr="000342D4">
              <w:rPr>
                <w:sz w:val="28"/>
                <w:szCs w:val="28"/>
              </w:rPr>
              <w:t xml:space="preserve"> </w:t>
            </w:r>
            <w:proofErr w:type="spellStart"/>
            <w:r w:rsidRPr="000342D4"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3DBF0A54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4A251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NCvv.7639</w:t>
            </w:r>
          </w:p>
          <w:p w14:paraId="687EE024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NCvv.7640</w:t>
            </w:r>
          </w:p>
          <w:p w14:paraId="6669A2A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NCvv.7641</w:t>
            </w:r>
          </w:p>
          <w:p w14:paraId="7D922893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6B2B80E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FD986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5A5A49">
              <w:rPr>
                <w:b/>
                <w:sz w:val="28"/>
                <w:szCs w:val="28"/>
              </w:rPr>
              <w:t>Nâng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cao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năng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lực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cầm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quyền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của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Đảng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Cộng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sản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Việt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5A5A49">
              <w:rPr>
                <w:b/>
                <w:sz w:val="28"/>
                <w:szCs w:val="28"/>
              </w:rPr>
              <w:t>đáp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ứng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yêu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cầu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tình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hình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b/>
                <w:sz w:val="28"/>
                <w:szCs w:val="28"/>
              </w:rPr>
              <w:t>mới</w:t>
            </w:r>
            <w:proofErr w:type="spellEnd"/>
            <w:r w:rsidRPr="005A5A49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Minh, </w:t>
            </w: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.- 399tr.; 21cm.</w:t>
            </w:r>
          </w:p>
          <w:p w14:paraId="61CC89F2" w14:textId="77777777" w:rsidR="00783818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ED503B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5A5A49">
              <w:rPr>
                <w:sz w:val="28"/>
                <w:szCs w:val="28"/>
              </w:rPr>
              <w:t>hững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vấn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đề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lý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luận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và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thực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tiễn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về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nâng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cao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năng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cầm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quyền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của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Đảng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A5A49">
              <w:rPr>
                <w:sz w:val="28"/>
                <w:szCs w:val="28"/>
              </w:rPr>
              <w:t>ộng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sản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Việt</w:t>
            </w:r>
            <w:proofErr w:type="spellEnd"/>
            <w:r w:rsidRPr="005A5A49">
              <w:rPr>
                <w:sz w:val="28"/>
                <w:szCs w:val="28"/>
              </w:rPr>
              <w:t xml:space="preserve"> Nam </w:t>
            </w:r>
            <w:proofErr w:type="spellStart"/>
            <w:r w:rsidRPr="005A5A49">
              <w:rPr>
                <w:sz w:val="28"/>
                <w:szCs w:val="28"/>
              </w:rPr>
              <w:t>đáp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ứng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yêu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cầu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tình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hình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CFC9EE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5A5A49">
              <w:rPr>
                <w:sz w:val="28"/>
                <w:szCs w:val="28"/>
              </w:rPr>
              <w:t>ăng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cầm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quyền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và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nâng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cao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năng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cầm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quyền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của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Đảng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A5A49">
              <w:rPr>
                <w:sz w:val="28"/>
                <w:szCs w:val="28"/>
              </w:rPr>
              <w:t>ộng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sản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Việt</w:t>
            </w:r>
            <w:proofErr w:type="spellEnd"/>
            <w:r w:rsidRPr="005A5A49">
              <w:rPr>
                <w:sz w:val="28"/>
                <w:szCs w:val="28"/>
              </w:rPr>
              <w:t xml:space="preserve"> Nam </w:t>
            </w:r>
            <w:proofErr w:type="spellStart"/>
            <w:r w:rsidRPr="005A5A49">
              <w:rPr>
                <w:sz w:val="28"/>
                <w:szCs w:val="28"/>
              </w:rPr>
              <w:t>trong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hơn</w:t>
            </w:r>
            <w:proofErr w:type="spellEnd"/>
            <w:r w:rsidRPr="005A5A49">
              <w:rPr>
                <w:sz w:val="28"/>
                <w:szCs w:val="28"/>
              </w:rPr>
              <w:t xml:space="preserve"> 35 </w:t>
            </w:r>
            <w:proofErr w:type="spellStart"/>
            <w:r w:rsidRPr="005A5A49">
              <w:rPr>
                <w:sz w:val="28"/>
                <w:szCs w:val="28"/>
              </w:rPr>
              <w:t>năm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đổi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A5A49">
              <w:rPr>
                <w:sz w:val="28"/>
                <w:szCs w:val="28"/>
              </w:rPr>
              <w:t>hực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nguyên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kinh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268137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5A5A49">
              <w:rPr>
                <w:sz w:val="28"/>
                <w:szCs w:val="28"/>
              </w:rPr>
              <w:t>hương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hướng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và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những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giải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pháp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chủ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yếu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A5A49">
              <w:rPr>
                <w:sz w:val="28"/>
                <w:szCs w:val="28"/>
              </w:rPr>
              <w:t>iếp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tục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nâng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cao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năng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lực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cầm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quyền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của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Đảng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A5A49">
              <w:rPr>
                <w:sz w:val="28"/>
                <w:szCs w:val="28"/>
              </w:rPr>
              <w:t>ộng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sản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Việt</w:t>
            </w:r>
            <w:proofErr w:type="spellEnd"/>
            <w:r w:rsidRPr="005A5A49">
              <w:rPr>
                <w:sz w:val="28"/>
                <w:szCs w:val="28"/>
              </w:rPr>
              <w:t xml:space="preserve"> Nam </w:t>
            </w:r>
            <w:proofErr w:type="spellStart"/>
            <w:r w:rsidRPr="005A5A49">
              <w:rPr>
                <w:sz w:val="28"/>
                <w:szCs w:val="28"/>
              </w:rPr>
              <w:t>đáp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ứng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yêu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lastRenderedPageBreak/>
              <w:t>cầu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tình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hình</w:t>
            </w:r>
            <w:proofErr w:type="spellEnd"/>
            <w:r w:rsidRPr="005A5A49">
              <w:rPr>
                <w:sz w:val="28"/>
                <w:szCs w:val="28"/>
              </w:rPr>
              <w:t xml:space="preserve"> </w:t>
            </w:r>
            <w:proofErr w:type="spellStart"/>
            <w:r w:rsidRPr="005A5A49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14:paraId="5BC6BFD3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FC136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NCvv.7642</w:t>
            </w:r>
          </w:p>
          <w:p w14:paraId="35813CE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NCvv.7643</w:t>
            </w:r>
          </w:p>
          <w:p w14:paraId="3A0AEFC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NCvv.7644</w:t>
            </w:r>
          </w:p>
          <w:p w14:paraId="509E123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B2DAF2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56FF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C34ABF">
              <w:rPr>
                <w:b/>
                <w:sz w:val="28"/>
                <w:szCs w:val="28"/>
              </w:rPr>
              <w:t>Về</w:t>
            </w:r>
            <w:proofErr w:type="spellEnd"/>
            <w:r w:rsidRPr="00C34A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4ABF">
              <w:rPr>
                <w:b/>
                <w:sz w:val="28"/>
                <w:szCs w:val="28"/>
              </w:rPr>
              <w:t>văn</w:t>
            </w:r>
            <w:proofErr w:type="spellEnd"/>
            <w:r w:rsidRPr="00C34A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4ABF">
              <w:rPr>
                <w:b/>
                <w:sz w:val="28"/>
                <w:szCs w:val="28"/>
              </w:rPr>
              <w:t>hóa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bCs/>
                <w:sz w:val="28"/>
                <w:szCs w:val="28"/>
              </w:rPr>
              <w:t>Hồ</w:t>
            </w:r>
            <w:proofErr w:type="spellEnd"/>
            <w:r>
              <w:rPr>
                <w:bCs/>
                <w:sz w:val="28"/>
                <w:szCs w:val="28"/>
              </w:rPr>
              <w:t xml:space="preserve"> Chí Minh .- </w:t>
            </w:r>
            <w:proofErr w:type="spellStart"/>
            <w:r>
              <w:rPr>
                <w:bCs/>
                <w:sz w:val="28"/>
                <w:szCs w:val="28"/>
              </w:rPr>
              <w:t>Xuất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</w:t>
            </w:r>
            <w:proofErr w:type="spellEnd"/>
            <w:r>
              <w:rPr>
                <w:bCs/>
                <w:sz w:val="28"/>
                <w:szCs w:val="28"/>
              </w:rPr>
              <w:t xml:space="preserve"> 2 .- </w:t>
            </w:r>
            <w:r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.- 306tr.; 21cm.</w:t>
            </w:r>
          </w:p>
          <w:p w14:paraId="1FC4454C" w14:textId="77777777" w:rsidR="00783818" w:rsidRPr="0029044E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9044E">
              <w:rPr>
                <w:b/>
                <w:bCs/>
                <w:sz w:val="28"/>
                <w:szCs w:val="28"/>
                <w:u w:val="single"/>
              </w:rPr>
              <w:t>T</w:t>
            </w:r>
            <w:r>
              <w:rPr>
                <w:b/>
                <w:bCs/>
                <w:sz w:val="28"/>
                <w:szCs w:val="28"/>
                <w:u w:val="single"/>
              </w:rPr>
              <w:t>óm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tắt</w:t>
            </w:r>
            <w:proofErr w:type="spellEnd"/>
            <w:r w:rsidRPr="0029044E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47A338CC" w14:textId="77777777" w:rsidR="00783818" w:rsidRPr="00C34ABF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Pr="0029044E">
              <w:rPr>
                <w:sz w:val="28"/>
                <w:szCs w:val="28"/>
              </w:rPr>
              <w:t>ội</w:t>
            </w:r>
            <w:proofErr w:type="spellEnd"/>
            <w:r w:rsidRPr="0029044E">
              <w:rPr>
                <w:sz w:val="28"/>
                <w:szCs w:val="28"/>
              </w:rPr>
              <w:t xml:space="preserve"> dung </w:t>
            </w:r>
            <w:proofErr w:type="spellStart"/>
            <w:r w:rsidRPr="0029044E">
              <w:rPr>
                <w:sz w:val="28"/>
                <w:szCs w:val="28"/>
              </w:rPr>
              <w:t>cuốn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sách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 w:rsidRPr="0029044E">
              <w:rPr>
                <w:sz w:val="28"/>
                <w:szCs w:val="28"/>
              </w:rPr>
              <w:t>gồm</w:t>
            </w:r>
            <w:proofErr w:type="spellEnd"/>
            <w:r w:rsidRPr="0029044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Chí Minh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62361" w:rsidRPr="00D62361" w14:paraId="4125DC7D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B9FA0F" w14:textId="77777777" w:rsidR="00783818" w:rsidRPr="00D62361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62361">
              <w:rPr>
                <w:sz w:val="28"/>
                <w:szCs w:val="28"/>
              </w:rPr>
              <w:t>NCvv.7645</w:t>
            </w:r>
          </w:p>
          <w:p w14:paraId="63BB0DAE" w14:textId="77777777" w:rsidR="00783818" w:rsidRPr="00D62361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62361">
              <w:rPr>
                <w:sz w:val="28"/>
                <w:szCs w:val="28"/>
              </w:rPr>
              <w:t>NCvv.7646</w:t>
            </w:r>
          </w:p>
          <w:p w14:paraId="1A08AC59" w14:textId="77777777" w:rsidR="00783818" w:rsidRPr="00D62361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C88788" w14:textId="77777777" w:rsidR="00783818" w:rsidRPr="00D62361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D62361">
              <w:rPr>
                <w:b/>
                <w:sz w:val="28"/>
                <w:szCs w:val="28"/>
              </w:rPr>
              <w:t xml:space="preserve">Võ Văn </w:t>
            </w:r>
            <w:proofErr w:type="spellStart"/>
            <w:r w:rsidRPr="00D62361">
              <w:rPr>
                <w:b/>
                <w:sz w:val="28"/>
                <w:szCs w:val="28"/>
              </w:rPr>
              <w:t>Kiệt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D62361">
              <w:rPr>
                <w:b/>
                <w:sz w:val="28"/>
                <w:szCs w:val="28"/>
              </w:rPr>
              <w:t>Trí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/>
                <w:sz w:val="28"/>
                <w:szCs w:val="28"/>
              </w:rPr>
              <w:t>tuệ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/>
                <w:sz w:val="28"/>
                <w:szCs w:val="28"/>
              </w:rPr>
              <w:t>và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/>
                <w:sz w:val="28"/>
                <w:szCs w:val="28"/>
              </w:rPr>
              <w:t>sáng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/>
                <w:sz w:val="28"/>
                <w:szCs w:val="28"/>
              </w:rPr>
              <w:t>tạo</w:t>
            </w:r>
            <w:proofErr w:type="spellEnd"/>
            <w:r w:rsidRPr="00D62361">
              <w:rPr>
                <w:b/>
                <w:sz w:val="28"/>
                <w:szCs w:val="28"/>
              </w:rPr>
              <w:t xml:space="preserve"> </w:t>
            </w:r>
            <w:r w:rsidRPr="00D62361"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 w:rsidRPr="00D62361">
              <w:rPr>
                <w:bCs/>
                <w:sz w:val="28"/>
                <w:szCs w:val="28"/>
              </w:rPr>
              <w:t>Lại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Giang </w:t>
            </w:r>
            <w:r w:rsidRPr="00D62361">
              <w:rPr>
                <w:sz w:val="28"/>
                <w:szCs w:val="28"/>
              </w:rPr>
              <w:t xml:space="preserve">.- H.: </w:t>
            </w:r>
            <w:proofErr w:type="spellStart"/>
            <w:r w:rsidRPr="00D62361">
              <w:rPr>
                <w:sz w:val="28"/>
                <w:szCs w:val="28"/>
              </w:rPr>
              <w:t>Chính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trị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quốc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gia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Sự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thật</w:t>
            </w:r>
            <w:proofErr w:type="spellEnd"/>
            <w:r w:rsidRPr="00D62361">
              <w:rPr>
                <w:sz w:val="28"/>
                <w:szCs w:val="28"/>
              </w:rPr>
              <w:t>, 2022 .- 255tr.; 21cm.</w:t>
            </w:r>
          </w:p>
          <w:p w14:paraId="7D0444E5" w14:textId="77777777" w:rsidR="00783818" w:rsidRPr="00D62361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 w:rsidRPr="00D62361">
              <w:rPr>
                <w:bCs/>
                <w:sz w:val="28"/>
                <w:szCs w:val="28"/>
              </w:rPr>
              <w:t>Tập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I: </w:t>
            </w:r>
            <w:proofErr w:type="spellStart"/>
            <w:r w:rsidRPr="00D62361">
              <w:rPr>
                <w:bCs/>
                <w:sz w:val="28"/>
                <w:szCs w:val="28"/>
              </w:rPr>
              <w:t>Từ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cuộc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khởi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nghĩa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D62361">
              <w:rPr>
                <w:bCs/>
                <w:sz w:val="28"/>
                <w:szCs w:val="28"/>
              </w:rPr>
              <w:t>Kỳ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đến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ngày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ký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Hiệp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định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Giơnever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về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bCs/>
                <w:sz w:val="28"/>
                <w:szCs w:val="28"/>
              </w:rPr>
              <w:t>Việt</w:t>
            </w:r>
            <w:proofErr w:type="spellEnd"/>
            <w:r w:rsidRPr="00D62361">
              <w:rPr>
                <w:bCs/>
                <w:sz w:val="28"/>
                <w:szCs w:val="28"/>
              </w:rPr>
              <w:t xml:space="preserve"> Nam</w:t>
            </w:r>
          </w:p>
          <w:p w14:paraId="27D3F2E3" w14:textId="77777777" w:rsidR="00783818" w:rsidRPr="00D62361" w:rsidRDefault="00783818" w:rsidP="00430CED">
            <w:pPr>
              <w:shd w:val="clear" w:color="auto" w:fill="FFFFFF" w:themeFill="background1"/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 w:rsidRPr="00D62361"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 w:rsidRPr="00D62361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2361"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D62361">
              <w:rPr>
                <w:b/>
                <w:sz w:val="28"/>
                <w:szCs w:val="28"/>
              </w:rPr>
              <w:t>:</w:t>
            </w:r>
          </w:p>
          <w:p w14:paraId="0919C54F" w14:textId="2EB79163" w:rsidR="00783818" w:rsidRPr="00D62361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D62361">
              <w:rPr>
                <w:sz w:val="28"/>
                <w:szCs w:val="28"/>
              </w:rPr>
              <w:t>Bộ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sách</w:t>
            </w:r>
            <w:proofErr w:type="spellEnd"/>
            <w:r w:rsidRPr="00D62361">
              <w:rPr>
                <w:sz w:val="28"/>
                <w:szCs w:val="28"/>
              </w:rPr>
              <w:t xml:space="preserve"> Võ Văn </w:t>
            </w:r>
            <w:proofErr w:type="spellStart"/>
            <w:r w:rsidRPr="00D62361">
              <w:rPr>
                <w:sz w:val="28"/>
                <w:szCs w:val="28"/>
              </w:rPr>
              <w:t>Kiệt</w:t>
            </w:r>
            <w:proofErr w:type="spellEnd"/>
            <w:r w:rsidRPr="00D62361">
              <w:rPr>
                <w:sz w:val="28"/>
                <w:szCs w:val="28"/>
              </w:rPr>
              <w:t xml:space="preserve"> - </w:t>
            </w:r>
            <w:proofErr w:type="spellStart"/>
            <w:r w:rsidRPr="00D62361">
              <w:rPr>
                <w:sz w:val="28"/>
                <w:szCs w:val="28"/>
              </w:rPr>
              <w:t>Trí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tuệ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và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tạo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được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tác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giả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biên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soạn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dưới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dạng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chuyện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về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nhân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vật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lịch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sử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đã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khắc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họa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tương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đối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đầy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đủ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toàn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diện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cuộc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đời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sự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nghiệp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đặc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biệt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là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nổi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bật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trí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tuệ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và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sự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tạo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trong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giải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quyết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các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nhiệm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vụ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cách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mạng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của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đồng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chí</w:t>
            </w:r>
            <w:proofErr w:type="spellEnd"/>
            <w:r w:rsidRPr="00D62361">
              <w:rPr>
                <w:sz w:val="28"/>
                <w:szCs w:val="28"/>
              </w:rPr>
              <w:t xml:space="preserve"> Võ Văn </w:t>
            </w:r>
            <w:proofErr w:type="spellStart"/>
            <w:r w:rsidRPr="00D62361">
              <w:rPr>
                <w:sz w:val="28"/>
                <w:szCs w:val="28"/>
              </w:rPr>
              <w:t>Kiệt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cả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trong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kháng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chiến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chống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thực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dân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đế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quốc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xâm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lược</w:t>
            </w:r>
            <w:proofErr w:type="spellEnd"/>
            <w:r w:rsidR="00451C27">
              <w:rPr>
                <w:sz w:val="28"/>
                <w:szCs w:val="28"/>
              </w:rPr>
              <w:t>,</w:t>
            </w:r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cũng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như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trong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thời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kỳ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đất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nước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hòa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bình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thống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nhất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xây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dựng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chủ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nghĩa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xã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hội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đổi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mới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và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hội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nhập</w:t>
            </w:r>
            <w:proofErr w:type="spellEnd"/>
            <w:r w:rsidRPr="00D62361">
              <w:rPr>
                <w:sz w:val="28"/>
                <w:szCs w:val="28"/>
              </w:rPr>
              <w:t xml:space="preserve">. </w:t>
            </w:r>
          </w:p>
          <w:p w14:paraId="3CB32F2E" w14:textId="77777777" w:rsidR="00783818" w:rsidRPr="00D62361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D62361">
              <w:rPr>
                <w:sz w:val="28"/>
                <w:szCs w:val="28"/>
              </w:rPr>
              <w:t>Bộ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sách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được</w:t>
            </w:r>
            <w:proofErr w:type="spellEnd"/>
            <w:r w:rsidRPr="00D62361">
              <w:rPr>
                <w:sz w:val="28"/>
                <w:szCs w:val="28"/>
              </w:rPr>
              <w:t xml:space="preserve"> chia </w:t>
            </w:r>
            <w:proofErr w:type="spellStart"/>
            <w:r w:rsidRPr="00D62361">
              <w:rPr>
                <w:sz w:val="28"/>
                <w:szCs w:val="28"/>
              </w:rPr>
              <w:t>làm</w:t>
            </w:r>
            <w:proofErr w:type="spellEnd"/>
            <w:r w:rsidRPr="00D62361">
              <w:rPr>
                <w:sz w:val="28"/>
                <w:szCs w:val="28"/>
              </w:rPr>
              <w:t xml:space="preserve"> 3 </w:t>
            </w:r>
            <w:proofErr w:type="spellStart"/>
            <w:r w:rsidRPr="00D62361">
              <w:rPr>
                <w:sz w:val="28"/>
                <w:szCs w:val="28"/>
              </w:rPr>
              <w:t>tập</w:t>
            </w:r>
            <w:proofErr w:type="spellEnd"/>
            <w:r w:rsidRPr="00D62361">
              <w:rPr>
                <w:sz w:val="28"/>
                <w:szCs w:val="28"/>
              </w:rPr>
              <w:t xml:space="preserve">, </w:t>
            </w:r>
            <w:proofErr w:type="spellStart"/>
            <w:r w:rsidRPr="00D62361">
              <w:rPr>
                <w:sz w:val="28"/>
                <w:szCs w:val="28"/>
              </w:rPr>
              <w:t>tương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ứng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với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những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giai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đoạn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quan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trọng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trong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cuộc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đời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sự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nghiệp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của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đồng</w:t>
            </w:r>
            <w:proofErr w:type="spellEnd"/>
            <w:r w:rsidRPr="00D62361">
              <w:rPr>
                <w:sz w:val="28"/>
                <w:szCs w:val="28"/>
              </w:rPr>
              <w:t xml:space="preserve"> </w:t>
            </w:r>
            <w:proofErr w:type="spellStart"/>
            <w:r w:rsidRPr="00D62361">
              <w:rPr>
                <w:sz w:val="28"/>
                <w:szCs w:val="28"/>
              </w:rPr>
              <w:t>chí</w:t>
            </w:r>
            <w:proofErr w:type="spellEnd"/>
            <w:r w:rsidRPr="00D62361">
              <w:rPr>
                <w:sz w:val="28"/>
                <w:szCs w:val="28"/>
              </w:rPr>
              <w:t xml:space="preserve"> Võ Văn </w:t>
            </w:r>
            <w:proofErr w:type="spellStart"/>
            <w:r w:rsidRPr="00D62361">
              <w:rPr>
                <w:sz w:val="28"/>
                <w:szCs w:val="28"/>
              </w:rPr>
              <w:t>Kiệt</w:t>
            </w:r>
            <w:proofErr w:type="spellEnd"/>
            <w:r w:rsidRPr="00D62361">
              <w:rPr>
                <w:sz w:val="28"/>
                <w:szCs w:val="28"/>
              </w:rPr>
              <w:t>.</w:t>
            </w:r>
          </w:p>
        </w:tc>
      </w:tr>
      <w:tr w:rsidR="00783818" w14:paraId="637165D2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88D03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NCvv.7647</w:t>
            </w:r>
          </w:p>
          <w:p w14:paraId="6596919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NCvv.7648</w:t>
            </w:r>
          </w:p>
          <w:p w14:paraId="5C5D38F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5EF1A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01CE">
              <w:rPr>
                <w:b/>
                <w:sz w:val="28"/>
                <w:szCs w:val="28"/>
              </w:rPr>
              <w:t xml:space="preserve">Võ Văn </w:t>
            </w:r>
            <w:proofErr w:type="spellStart"/>
            <w:r w:rsidRPr="002E01CE">
              <w:rPr>
                <w:b/>
                <w:sz w:val="28"/>
                <w:szCs w:val="28"/>
              </w:rPr>
              <w:t>Kiệt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2E01CE">
              <w:rPr>
                <w:b/>
                <w:sz w:val="28"/>
                <w:szCs w:val="28"/>
              </w:rPr>
              <w:t>Trí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tuệ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và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sáng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tạo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Giang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.- 452tr.; 21cm.</w:t>
            </w:r>
          </w:p>
          <w:p w14:paraId="21A57475" w14:textId="619C2B47" w:rsidR="00783818" w:rsidRDefault="00783818" w:rsidP="00914732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914732">
              <w:rPr>
                <w:bCs/>
                <w:sz w:val="28"/>
                <w:szCs w:val="28"/>
              </w:rPr>
              <w:t>Tập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II: </w:t>
            </w:r>
            <w:proofErr w:type="spellStart"/>
            <w:r w:rsidRPr="00914732">
              <w:rPr>
                <w:bCs/>
                <w:sz w:val="28"/>
                <w:szCs w:val="28"/>
              </w:rPr>
              <w:t>Từ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Hiệp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định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Giơnever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về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Việt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914732">
              <w:rPr>
                <w:bCs/>
                <w:sz w:val="28"/>
                <w:szCs w:val="28"/>
              </w:rPr>
              <w:t>đến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ngày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30/4/1975</w:t>
            </w:r>
          </w:p>
        </w:tc>
      </w:tr>
      <w:tr w:rsidR="00783818" w14:paraId="79788750" w14:textId="77777777" w:rsidTr="00430CED">
        <w:trPr>
          <w:trHeight w:val="3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5C27C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NCvv.7649</w:t>
            </w:r>
          </w:p>
          <w:p w14:paraId="3A6E7B6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NCvv.7650</w:t>
            </w:r>
          </w:p>
          <w:p w14:paraId="3B81A35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63466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01CE">
              <w:rPr>
                <w:b/>
                <w:sz w:val="28"/>
                <w:szCs w:val="28"/>
              </w:rPr>
              <w:t xml:space="preserve">Võ Văn </w:t>
            </w:r>
            <w:proofErr w:type="spellStart"/>
            <w:r w:rsidRPr="002E01CE">
              <w:rPr>
                <w:b/>
                <w:sz w:val="28"/>
                <w:szCs w:val="28"/>
              </w:rPr>
              <w:t>Kiệt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2E01CE">
              <w:rPr>
                <w:b/>
                <w:sz w:val="28"/>
                <w:szCs w:val="28"/>
              </w:rPr>
              <w:t>Trí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tuệ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và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sáng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tạo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Giang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.- 338tr.; 21cm.</w:t>
            </w:r>
          </w:p>
          <w:p w14:paraId="50E4ED82" w14:textId="775B3932" w:rsidR="00783818" w:rsidRDefault="00783818" w:rsidP="00914732">
            <w:pPr>
              <w:shd w:val="clear" w:color="auto" w:fill="FFFFFF" w:themeFill="background1"/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914732">
              <w:rPr>
                <w:bCs/>
                <w:sz w:val="28"/>
                <w:szCs w:val="28"/>
              </w:rPr>
              <w:t>Tập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III: </w:t>
            </w:r>
            <w:proofErr w:type="spellStart"/>
            <w:r w:rsidRPr="00914732">
              <w:rPr>
                <w:bCs/>
                <w:sz w:val="28"/>
                <w:szCs w:val="28"/>
              </w:rPr>
              <w:t>Thực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tiễn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và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sáng</w:t>
            </w:r>
            <w:proofErr w:type="spellEnd"/>
            <w:r w:rsidRPr="009147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4732">
              <w:rPr>
                <w:bCs/>
                <w:sz w:val="28"/>
                <w:szCs w:val="28"/>
              </w:rPr>
              <w:t>tạo</w:t>
            </w:r>
            <w:proofErr w:type="spellEnd"/>
          </w:p>
        </w:tc>
      </w:tr>
      <w:tr w:rsidR="00B36AC2" w:rsidRPr="00B36AC2" w14:paraId="162BF11C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51C2D1C3" w14:textId="77777777" w:rsidR="00783818" w:rsidRPr="00B36AC2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B36AC2">
              <w:rPr>
                <w:sz w:val="28"/>
                <w:szCs w:val="28"/>
              </w:rPr>
              <w:t>NC</w:t>
            </w:r>
            <w:r w:rsidRPr="00B36AC2">
              <w:rPr>
                <w:sz w:val="20"/>
                <w:szCs w:val="20"/>
              </w:rPr>
              <w:t>VL</w:t>
            </w:r>
            <w:r w:rsidRPr="00B36AC2">
              <w:rPr>
                <w:sz w:val="28"/>
                <w:szCs w:val="28"/>
              </w:rPr>
              <w:t>.1559</w:t>
            </w:r>
          </w:p>
          <w:p w14:paraId="39F5FB8F" w14:textId="77777777" w:rsidR="00783818" w:rsidRPr="00B36AC2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CC06EFF" w14:textId="77777777" w:rsidR="00783818" w:rsidRPr="00B36AC2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D6F0281" w14:textId="77777777" w:rsidR="00783818" w:rsidRPr="00B36AC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36AC2">
              <w:rPr>
                <w:b/>
                <w:sz w:val="28"/>
                <w:szCs w:val="28"/>
              </w:rPr>
              <w:t>Xây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dựng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chính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quyền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đô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thị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và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cải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thiện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môi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trường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đầu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tư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tại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thành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phố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</w:rPr>
              <w:t>Hồ</w:t>
            </w:r>
            <w:proofErr w:type="spellEnd"/>
            <w:r w:rsidRPr="00B36AC2">
              <w:rPr>
                <w:b/>
                <w:sz w:val="28"/>
                <w:szCs w:val="28"/>
              </w:rPr>
              <w:t xml:space="preserve"> Chí Minh </w:t>
            </w:r>
            <w:r w:rsidRPr="00B36AC2">
              <w:rPr>
                <w:sz w:val="28"/>
                <w:szCs w:val="28"/>
              </w:rPr>
              <w:t xml:space="preserve">.- H.: </w:t>
            </w:r>
            <w:proofErr w:type="spellStart"/>
            <w:r w:rsidRPr="00B36AC2">
              <w:rPr>
                <w:sz w:val="28"/>
                <w:szCs w:val="28"/>
              </w:rPr>
              <w:t>Chính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trị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quốc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gia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Sự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thật</w:t>
            </w:r>
            <w:proofErr w:type="spellEnd"/>
            <w:r w:rsidRPr="00B36AC2">
              <w:rPr>
                <w:sz w:val="28"/>
                <w:szCs w:val="28"/>
              </w:rPr>
              <w:t>, 2022 .- 461tr.; 24cm.</w:t>
            </w:r>
          </w:p>
          <w:p w14:paraId="56BFEED8" w14:textId="77777777" w:rsidR="00783818" w:rsidRPr="00B36AC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36AC2"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 w:rsidRPr="00B36AC2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36AC2"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B36AC2">
              <w:rPr>
                <w:b/>
                <w:sz w:val="28"/>
                <w:szCs w:val="28"/>
                <w:u w:val="single"/>
              </w:rPr>
              <w:t>:</w:t>
            </w:r>
          </w:p>
          <w:p w14:paraId="1C3AC889" w14:textId="77777777" w:rsidR="00783818" w:rsidRPr="00B36AC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36AC2">
              <w:rPr>
                <w:sz w:val="28"/>
                <w:szCs w:val="28"/>
              </w:rPr>
              <w:t>Sách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tập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hợp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những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bài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viết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tiêu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biểu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trong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hội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thảo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cùng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tên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sách</w:t>
            </w:r>
            <w:proofErr w:type="spellEnd"/>
            <w:r w:rsidRPr="00B36AC2">
              <w:rPr>
                <w:sz w:val="28"/>
                <w:szCs w:val="28"/>
              </w:rPr>
              <w:t xml:space="preserve">, </w:t>
            </w:r>
            <w:proofErr w:type="spellStart"/>
            <w:r w:rsidRPr="00B36AC2">
              <w:rPr>
                <w:sz w:val="28"/>
                <w:szCs w:val="28"/>
              </w:rPr>
              <w:t>với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nội</w:t>
            </w:r>
            <w:proofErr w:type="spellEnd"/>
            <w:r w:rsidRPr="00B36AC2">
              <w:rPr>
                <w:sz w:val="28"/>
                <w:szCs w:val="28"/>
              </w:rPr>
              <w:t xml:space="preserve"> dung </w:t>
            </w:r>
            <w:proofErr w:type="spellStart"/>
            <w:r w:rsidRPr="00B36AC2">
              <w:rPr>
                <w:sz w:val="28"/>
                <w:szCs w:val="28"/>
              </w:rPr>
              <w:t>đúc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kết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những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kết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quả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bước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đầu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đạt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được</w:t>
            </w:r>
            <w:proofErr w:type="spellEnd"/>
            <w:r w:rsidRPr="00B36AC2">
              <w:rPr>
                <w:sz w:val="28"/>
                <w:szCs w:val="28"/>
              </w:rPr>
              <w:t xml:space="preserve">, </w:t>
            </w:r>
            <w:proofErr w:type="spellStart"/>
            <w:r w:rsidRPr="00B36AC2">
              <w:rPr>
                <w:sz w:val="28"/>
                <w:szCs w:val="28"/>
              </w:rPr>
              <w:t>rút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ra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những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bài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học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kinh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nghiệm</w:t>
            </w:r>
            <w:proofErr w:type="spellEnd"/>
            <w:r w:rsidRPr="00B36AC2">
              <w:rPr>
                <w:sz w:val="28"/>
                <w:szCs w:val="28"/>
              </w:rPr>
              <w:t xml:space="preserve">, </w:t>
            </w:r>
            <w:proofErr w:type="spellStart"/>
            <w:r w:rsidRPr="00B36AC2">
              <w:rPr>
                <w:sz w:val="28"/>
                <w:szCs w:val="28"/>
              </w:rPr>
              <w:t>đề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xuất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những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nhóm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giải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pháp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có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giá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trị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để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nâng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cao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hiệu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quả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xây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dựng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chính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quyền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đô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thị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và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cải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thiện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môi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trường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đầu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tư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tại</w:t>
            </w:r>
            <w:proofErr w:type="spellEnd"/>
            <w:r w:rsidRPr="00B36AC2">
              <w:rPr>
                <w:sz w:val="28"/>
                <w:szCs w:val="28"/>
              </w:rPr>
              <w:t xml:space="preserve"> Thành </w:t>
            </w:r>
            <w:proofErr w:type="spellStart"/>
            <w:r w:rsidRPr="00B36AC2">
              <w:rPr>
                <w:sz w:val="28"/>
                <w:szCs w:val="28"/>
              </w:rPr>
              <w:t>phố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Hồ</w:t>
            </w:r>
            <w:proofErr w:type="spellEnd"/>
            <w:r w:rsidRPr="00B36AC2">
              <w:rPr>
                <w:sz w:val="28"/>
                <w:szCs w:val="28"/>
              </w:rPr>
              <w:t xml:space="preserve"> Chí Minh </w:t>
            </w:r>
            <w:proofErr w:type="spellStart"/>
            <w:r w:rsidRPr="00B36AC2">
              <w:rPr>
                <w:sz w:val="28"/>
                <w:szCs w:val="28"/>
              </w:rPr>
              <w:t>trong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thời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gian</w:t>
            </w:r>
            <w:proofErr w:type="spellEnd"/>
            <w:r w:rsidRPr="00B36AC2">
              <w:rPr>
                <w:sz w:val="28"/>
                <w:szCs w:val="28"/>
              </w:rPr>
              <w:t xml:space="preserve"> </w:t>
            </w:r>
            <w:proofErr w:type="spellStart"/>
            <w:r w:rsidRPr="00B36AC2">
              <w:rPr>
                <w:sz w:val="28"/>
                <w:szCs w:val="28"/>
              </w:rPr>
              <w:t>tới</w:t>
            </w:r>
            <w:proofErr w:type="spellEnd"/>
            <w:r w:rsidRPr="00B36AC2">
              <w:rPr>
                <w:sz w:val="28"/>
                <w:szCs w:val="28"/>
              </w:rPr>
              <w:t>.</w:t>
            </w:r>
          </w:p>
        </w:tc>
      </w:tr>
      <w:tr w:rsidR="00783818" w:rsidRPr="00D22A6C" w14:paraId="6497F405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ECD81A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.1560</w:t>
            </w:r>
          </w:p>
          <w:p w14:paraId="1CF3021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31A4D958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C32D166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534180">
              <w:rPr>
                <w:b/>
                <w:sz w:val="28"/>
                <w:szCs w:val="28"/>
              </w:rPr>
              <w:t>Nâng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cao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chất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lượng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công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tác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nghiên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cứu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534180">
              <w:rPr>
                <w:b/>
                <w:sz w:val="28"/>
                <w:szCs w:val="28"/>
              </w:rPr>
              <w:t>học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34180">
              <w:rPr>
                <w:b/>
                <w:sz w:val="28"/>
                <w:szCs w:val="28"/>
              </w:rPr>
              <w:t>tổng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kết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thực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tiễn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tại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các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trường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chính</w:t>
            </w:r>
            <w:proofErr w:type="spellEnd"/>
            <w:r w:rsidRPr="00534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4180">
              <w:rPr>
                <w:b/>
                <w:sz w:val="28"/>
                <w:szCs w:val="28"/>
              </w:rPr>
              <w:t>trị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Giang</w:t>
            </w:r>
            <w:r w:rsidRPr="00D47D35">
              <w:rPr>
                <w:sz w:val="28"/>
                <w:szCs w:val="28"/>
              </w:rPr>
              <w:t xml:space="preserve">.: </w:t>
            </w: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>, 2022 .- 112</w:t>
            </w:r>
            <w:r w:rsidRPr="00D47D35">
              <w:rPr>
                <w:sz w:val="28"/>
                <w:szCs w:val="28"/>
              </w:rPr>
              <w:t>tr.; 24cm.</w:t>
            </w:r>
          </w:p>
        </w:tc>
      </w:tr>
      <w:tr w:rsidR="00783818" w:rsidRPr="00D22A6C" w14:paraId="11FFEEA5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47945F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.1561</w:t>
            </w:r>
          </w:p>
          <w:p w14:paraId="2B7E395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46AE7A5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445766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37E47">
              <w:rPr>
                <w:b/>
                <w:sz w:val="28"/>
                <w:szCs w:val="28"/>
              </w:rPr>
              <w:t>Kiên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định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con </w:t>
            </w:r>
            <w:proofErr w:type="spellStart"/>
            <w:r w:rsidRPr="00337E47">
              <w:rPr>
                <w:b/>
                <w:sz w:val="28"/>
                <w:szCs w:val="28"/>
              </w:rPr>
              <w:t>đường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đi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lên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chủ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nghĩa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xã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hội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337E47">
              <w:rPr>
                <w:b/>
                <w:sz w:val="28"/>
                <w:szCs w:val="28"/>
              </w:rPr>
              <w:t>Việt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Nam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.- 591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67DB9ECF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F686C2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42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đường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đi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lên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chủ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nghĩa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xã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hội</w:t>
            </w:r>
            <w:proofErr w:type="spellEnd"/>
            <w:r w:rsidRPr="00337E47">
              <w:rPr>
                <w:sz w:val="28"/>
                <w:szCs w:val="28"/>
              </w:rPr>
              <w:t xml:space="preserve"> ở </w:t>
            </w:r>
            <w:proofErr w:type="spellStart"/>
            <w:r w:rsidRPr="00337E47">
              <w:rPr>
                <w:sz w:val="28"/>
                <w:szCs w:val="28"/>
              </w:rPr>
              <w:t>Việt</w:t>
            </w:r>
            <w:proofErr w:type="spellEnd"/>
            <w:r w:rsidRPr="00337E47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1409DEC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337E47">
              <w:rPr>
                <w:sz w:val="28"/>
                <w:szCs w:val="28"/>
              </w:rPr>
              <w:t>hững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vấn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đề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lý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luận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về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chủ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nghĩa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xã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hội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và</w:t>
            </w:r>
            <w:proofErr w:type="spellEnd"/>
            <w:r w:rsidRPr="00337E47">
              <w:rPr>
                <w:sz w:val="28"/>
                <w:szCs w:val="28"/>
              </w:rPr>
              <w:t xml:space="preserve"> con </w:t>
            </w:r>
            <w:proofErr w:type="spellStart"/>
            <w:r w:rsidRPr="00337E47">
              <w:rPr>
                <w:sz w:val="28"/>
                <w:szCs w:val="28"/>
              </w:rPr>
              <w:t>đường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đi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Nam;</w:t>
            </w:r>
          </w:p>
          <w:p w14:paraId="59B50EA6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337E47">
              <w:rPr>
                <w:sz w:val="28"/>
                <w:szCs w:val="28"/>
              </w:rPr>
              <w:t>ông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cuộc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xây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dựng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chủ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nghĩa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xã</w:t>
            </w:r>
            <w:proofErr w:type="spellEnd"/>
            <w:r w:rsidRPr="00337E47">
              <w:rPr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sz w:val="28"/>
                <w:szCs w:val="28"/>
              </w:rPr>
              <w:t>hội</w:t>
            </w:r>
            <w:proofErr w:type="spellEnd"/>
            <w:r w:rsidRPr="00337E47">
              <w:rPr>
                <w:sz w:val="28"/>
                <w:szCs w:val="28"/>
              </w:rPr>
              <w:t xml:space="preserve"> ở </w:t>
            </w:r>
            <w:proofErr w:type="spellStart"/>
            <w:r w:rsidRPr="00337E47">
              <w:rPr>
                <w:sz w:val="28"/>
                <w:szCs w:val="28"/>
              </w:rPr>
              <w:t>Việt</w:t>
            </w:r>
            <w:proofErr w:type="spellEnd"/>
            <w:r w:rsidRPr="00337E47">
              <w:rPr>
                <w:sz w:val="28"/>
                <w:szCs w:val="28"/>
              </w:rPr>
              <w:t xml:space="preserve"> Nam </w:t>
            </w:r>
            <w:proofErr w:type="spellStart"/>
            <w:r w:rsidRPr="00337E47">
              <w:rPr>
                <w:sz w:val="28"/>
                <w:szCs w:val="28"/>
              </w:rPr>
              <w:t>hiện</w:t>
            </w:r>
            <w:proofErr w:type="spellEnd"/>
            <w:r w:rsidRPr="00337E4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6CBD4A82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272D87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.1562</w:t>
            </w:r>
          </w:p>
          <w:p w14:paraId="2AE7A46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139BB6DA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7C2871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37E47">
              <w:rPr>
                <w:b/>
                <w:sz w:val="28"/>
                <w:szCs w:val="28"/>
              </w:rPr>
              <w:t>Khát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vọng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phát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triển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Việt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337E47">
              <w:rPr>
                <w:b/>
                <w:sz w:val="28"/>
                <w:szCs w:val="28"/>
              </w:rPr>
              <w:t>hùng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E47">
              <w:rPr>
                <w:b/>
                <w:sz w:val="28"/>
                <w:szCs w:val="28"/>
              </w:rPr>
              <w:t>cường</w:t>
            </w:r>
            <w:proofErr w:type="spellEnd"/>
            <w:r w:rsidRPr="00337E4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Xuân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.- 819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5CC5322E" w14:textId="77777777" w:rsidR="00783818" w:rsidRPr="00D47BD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D47BD2">
              <w:rPr>
                <w:bCs/>
                <w:sz w:val="28"/>
                <w:szCs w:val="28"/>
              </w:rPr>
              <w:t>Tập</w:t>
            </w:r>
            <w:proofErr w:type="spellEnd"/>
            <w:r w:rsidRPr="00D47BD2">
              <w:rPr>
                <w:bCs/>
                <w:sz w:val="28"/>
                <w:szCs w:val="28"/>
              </w:rPr>
              <w:t xml:space="preserve"> 1</w:t>
            </w:r>
          </w:p>
          <w:p w14:paraId="1422EABA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A93972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CC463A">
              <w:rPr>
                <w:sz w:val="28"/>
                <w:szCs w:val="28"/>
              </w:rPr>
              <w:t>ộ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sách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được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tuyển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chọn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từ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những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bài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CC463A">
              <w:rPr>
                <w:sz w:val="28"/>
                <w:szCs w:val="28"/>
              </w:rPr>
              <w:t>rả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lời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chất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vấn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trước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Quốc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các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diễn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văn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trên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diễn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đàn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quốc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CC463A">
              <w:rPr>
                <w:sz w:val="28"/>
                <w:szCs w:val="28"/>
              </w:rPr>
              <w:t>hư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trả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lời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báo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của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đồng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>,…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đã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đăng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trên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báo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Nhân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Tạp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Cộng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CC463A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báo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Quảng</w:t>
            </w:r>
            <w:proofErr w:type="spellEnd"/>
            <w:r w:rsidRPr="00CC463A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.</w:t>
            </w:r>
          </w:p>
          <w:p w14:paraId="2B1A3B6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CC463A">
              <w:rPr>
                <w:sz w:val="28"/>
                <w:szCs w:val="28"/>
              </w:rPr>
              <w:t>ộ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sách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gồm</w:t>
            </w:r>
            <w:proofErr w:type="spellEnd"/>
            <w:r w:rsidRPr="00CC463A">
              <w:rPr>
                <w:sz w:val="28"/>
                <w:szCs w:val="28"/>
              </w:rPr>
              <w:t xml:space="preserve"> 2 </w:t>
            </w:r>
            <w:proofErr w:type="spellStart"/>
            <w:r w:rsidRPr="00CC463A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mỗi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tập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đều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được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kết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cấu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thành</w:t>
            </w:r>
            <w:proofErr w:type="spellEnd"/>
            <w:r w:rsidRPr="00CC463A">
              <w:rPr>
                <w:sz w:val="28"/>
                <w:szCs w:val="28"/>
              </w:rPr>
              <w:t xml:space="preserve"> 6 </w:t>
            </w:r>
            <w:proofErr w:type="spellStart"/>
            <w:r w:rsidRPr="00CC463A"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các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bài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trong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CC463A">
              <w:rPr>
                <w:sz w:val="28"/>
                <w:szCs w:val="28"/>
              </w:rPr>
              <w:t>ột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phần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được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sắp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xếp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theo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thứ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tự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thời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C463A">
              <w:rPr>
                <w:sz w:val="28"/>
                <w:szCs w:val="28"/>
              </w:rPr>
              <w:t xml:space="preserve"> </w:t>
            </w:r>
          </w:p>
          <w:p w14:paraId="2866043C" w14:textId="77777777" w:rsidR="00783818" w:rsidRPr="00CC463A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</w:t>
            </w:r>
            <w:r w:rsidRPr="00CC463A">
              <w:rPr>
                <w:sz w:val="28"/>
                <w:szCs w:val="28"/>
              </w:rPr>
              <w:t>ập</w:t>
            </w:r>
            <w:proofErr w:type="spellEnd"/>
            <w:r w:rsidRPr="00CC463A">
              <w:rPr>
                <w:sz w:val="28"/>
                <w:szCs w:val="28"/>
              </w:rPr>
              <w:t xml:space="preserve"> 1 </w:t>
            </w:r>
            <w:proofErr w:type="spellStart"/>
            <w:r w:rsidRPr="00CC463A">
              <w:rPr>
                <w:sz w:val="28"/>
                <w:szCs w:val="28"/>
              </w:rPr>
              <w:t>của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bộ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sách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gồm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những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bài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từ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khi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đồng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là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cán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bộ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lãnh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quản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lý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chủ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chốt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của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tỉnh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Quảng</w:t>
            </w:r>
            <w:proofErr w:type="spellEnd"/>
            <w:r w:rsidRPr="00CC463A">
              <w:rPr>
                <w:sz w:val="28"/>
                <w:szCs w:val="28"/>
              </w:rPr>
              <w:t xml:space="preserve"> Nam </w:t>
            </w:r>
            <w:proofErr w:type="spellStart"/>
            <w:r w:rsidRPr="00CC463A">
              <w:rPr>
                <w:sz w:val="28"/>
                <w:szCs w:val="28"/>
              </w:rPr>
              <w:t>đến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những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trọng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trách</w:t>
            </w:r>
            <w:proofErr w:type="spellEnd"/>
            <w:r w:rsidRPr="00CC463A">
              <w:rPr>
                <w:sz w:val="28"/>
                <w:szCs w:val="28"/>
              </w:rPr>
              <w:t xml:space="preserve"> ở </w:t>
            </w:r>
            <w:r>
              <w:rPr>
                <w:sz w:val="28"/>
                <w:szCs w:val="28"/>
              </w:rPr>
              <w:t>T</w:t>
            </w:r>
            <w:r w:rsidRPr="00CC463A">
              <w:rPr>
                <w:sz w:val="28"/>
                <w:szCs w:val="28"/>
              </w:rPr>
              <w:t xml:space="preserve">rung </w:t>
            </w:r>
            <w:proofErr w:type="spellStart"/>
            <w:r w:rsidRPr="00CC463A"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ở </w:t>
            </w:r>
            <w:proofErr w:type="spellStart"/>
            <w:r w:rsidRPr="00CC463A">
              <w:rPr>
                <w:sz w:val="28"/>
                <w:szCs w:val="28"/>
              </w:rPr>
              <w:t>cương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vị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Phó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Tổng</w:t>
            </w:r>
            <w:proofErr w:type="spellEnd"/>
            <w:r w:rsidRPr="00CC463A">
              <w:rPr>
                <w:sz w:val="28"/>
                <w:szCs w:val="28"/>
              </w:rPr>
              <w:t xml:space="preserve"> Thanh </w:t>
            </w:r>
            <w:proofErr w:type="spellStart"/>
            <w:r w:rsidRPr="00CC463A">
              <w:rPr>
                <w:sz w:val="28"/>
                <w:szCs w:val="28"/>
              </w:rPr>
              <w:t>tra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Phó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Chủ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nhiệm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CC463A">
              <w:rPr>
                <w:sz w:val="28"/>
                <w:szCs w:val="28"/>
              </w:rPr>
              <w:t>hường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trực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CC463A">
              <w:rPr>
                <w:sz w:val="28"/>
                <w:szCs w:val="28"/>
              </w:rPr>
              <w:t xml:space="preserve">ăn </w:t>
            </w:r>
            <w:proofErr w:type="spellStart"/>
            <w:r w:rsidRPr="00CC463A">
              <w:rPr>
                <w:sz w:val="28"/>
                <w:szCs w:val="28"/>
              </w:rPr>
              <w:t>phòng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CC463A">
              <w:rPr>
                <w:sz w:val="28"/>
                <w:szCs w:val="28"/>
              </w:rPr>
              <w:t>hính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CC463A">
              <w:rPr>
                <w:sz w:val="28"/>
                <w:szCs w:val="28"/>
              </w:rPr>
              <w:t>ộ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CC463A">
              <w:rPr>
                <w:sz w:val="28"/>
                <w:szCs w:val="28"/>
              </w:rPr>
              <w:t>hủ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nhiệm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CC463A">
              <w:rPr>
                <w:sz w:val="28"/>
                <w:szCs w:val="28"/>
              </w:rPr>
              <w:t xml:space="preserve">ăn </w:t>
            </w:r>
            <w:proofErr w:type="spellStart"/>
            <w:r w:rsidRPr="00CC463A">
              <w:rPr>
                <w:sz w:val="28"/>
                <w:szCs w:val="28"/>
              </w:rPr>
              <w:t>phòng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CC463A">
              <w:rPr>
                <w:sz w:val="28"/>
                <w:szCs w:val="28"/>
              </w:rPr>
              <w:t>hính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Phó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Thủ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tướng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Thủ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tướng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Chính</w:t>
            </w:r>
            <w:proofErr w:type="spellEnd"/>
            <w:r w:rsidRPr="00CC463A">
              <w:rPr>
                <w:sz w:val="28"/>
                <w:szCs w:val="28"/>
              </w:rPr>
              <w:t xml:space="preserve"> </w:t>
            </w:r>
            <w:proofErr w:type="spellStart"/>
            <w:r w:rsidRPr="00CC463A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21E4BD22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4E05FD4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.1563</w:t>
            </w:r>
          </w:p>
          <w:p w14:paraId="1EC9129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2DA3A9D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29076F2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2F67A9">
              <w:rPr>
                <w:b/>
                <w:sz w:val="28"/>
                <w:szCs w:val="28"/>
              </w:rPr>
              <w:t>Kiểm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soát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tài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sản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thu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nhập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của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Đảng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viên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là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người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có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chức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vụ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quyền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hạn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trong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bối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cảnh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b/>
                <w:sz w:val="28"/>
                <w:szCs w:val="28"/>
              </w:rPr>
              <w:t>mới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2F67A9">
              <w:rPr>
                <w:b/>
                <w:sz w:val="28"/>
                <w:szCs w:val="28"/>
              </w:rPr>
              <w:t>Việt</w:t>
            </w:r>
            <w:proofErr w:type="spellEnd"/>
            <w:r w:rsidRPr="002F67A9">
              <w:rPr>
                <w:b/>
                <w:sz w:val="28"/>
                <w:szCs w:val="28"/>
              </w:rPr>
              <w:t xml:space="preserve"> Nam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.- 367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1D3F1384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7DC703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F67A9">
              <w:rPr>
                <w:sz w:val="28"/>
                <w:szCs w:val="28"/>
              </w:rPr>
              <w:t>Cơ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sở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lý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luận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về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kiểm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soát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tài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sản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thu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nhập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của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Đảng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viên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là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người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có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chức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vụ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quyền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EC9CFD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F67A9">
              <w:rPr>
                <w:sz w:val="28"/>
                <w:szCs w:val="28"/>
              </w:rPr>
              <w:t>hực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trạng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kiểm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soát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tài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sản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thu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nhập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của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Đảng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viên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là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người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có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chức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vụ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quyền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hạn</w:t>
            </w:r>
            <w:proofErr w:type="spellEnd"/>
            <w:r w:rsidRPr="002F67A9">
              <w:rPr>
                <w:sz w:val="28"/>
                <w:szCs w:val="28"/>
              </w:rPr>
              <w:t xml:space="preserve"> ở </w:t>
            </w:r>
            <w:proofErr w:type="spellStart"/>
            <w:r w:rsidRPr="002F67A9">
              <w:rPr>
                <w:sz w:val="28"/>
                <w:szCs w:val="28"/>
              </w:rPr>
              <w:t>Việt</w:t>
            </w:r>
            <w:proofErr w:type="spellEnd"/>
            <w:r w:rsidRPr="002F67A9">
              <w:rPr>
                <w:sz w:val="28"/>
                <w:szCs w:val="28"/>
              </w:rPr>
              <w:t xml:space="preserve"> Nam </w:t>
            </w:r>
            <w:proofErr w:type="spellStart"/>
            <w:r w:rsidRPr="002F67A9">
              <w:rPr>
                <w:sz w:val="28"/>
                <w:szCs w:val="28"/>
              </w:rPr>
              <w:t>hiện</w:t>
            </w:r>
            <w:proofErr w:type="spellEnd"/>
            <w:r w:rsidRPr="002F67A9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1F372720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F67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</w:t>
            </w:r>
            <w:r w:rsidRPr="002F67A9">
              <w:rPr>
                <w:sz w:val="28"/>
                <w:szCs w:val="28"/>
              </w:rPr>
              <w:t xml:space="preserve">uan </w:t>
            </w:r>
            <w:proofErr w:type="spellStart"/>
            <w:r w:rsidRPr="002F67A9">
              <w:rPr>
                <w:sz w:val="28"/>
                <w:szCs w:val="28"/>
              </w:rPr>
              <w:t>điểm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và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giải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pháp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bảo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đảm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kiểm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soát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tài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sản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thu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nhập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của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Đảng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viên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là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người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có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chức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vụ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quyền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hạn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trong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bối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cảnh</w:t>
            </w:r>
            <w:proofErr w:type="spellEnd"/>
            <w:r w:rsidRPr="002F67A9">
              <w:rPr>
                <w:sz w:val="28"/>
                <w:szCs w:val="28"/>
              </w:rPr>
              <w:t xml:space="preserve"> </w:t>
            </w:r>
            <w:proofErr w:type="spellStart"/>
            <w:r w:rsidRPr="002F67A9">
              <w:rPr>
                <w:sz w:val="28"/>
                <w:szCs w:val="28"/>
              </w:rPr>
              <w:t>mới</w:t>
            </w:r>
            <w:proofErr w:type="spellEnd"/>
            <w:r w:rsidRPr="002F67A9">
              <w:rPr>
                <w:sz w:val="28"/>
                <w:szCs w:val="28"/>
              </w:rPr>
              <w:t xml:space="preserve"> ở </w:t>
            </w:r>
            <w:proofErr w:type="spellStart"/>
            <w:r w:rsidRPr="002F67A9">
              <w:rPr>
                <w:sz w:val="28"/>
                <w:szCs w:val="28"/>
              </w:rPr>
              <w:t>Việt</w:t>
            </w:r>
            <w:proofErr w:type="spellEnd"/>
            <w:r w:rsidRPr="002F67A9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407D73DE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5F389844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.1564</w:t>
            </w:r>
          </w:p>
          <w:p w14:paraId="19365D8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5AE719C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204953A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left="33" w:firstLine="625"/>
              <w:jc w:val="both"/>
              <w:rPr>
                <w:sz w:val="28"/>
                <w:szCs w:val="28"/>
              </w:rPr>
            </w:pPr>
            <w:proofErr w:type="spellStart"/>
            <w:r w:rsidRPr="0010121A">
              <w:rPr>
                <w:b/>
                <w:sz w:val="28"/>
                <w:szCs w:val="28"/>
              </w:rPr>
              <w:t>Đại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đoàn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kết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dân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tộc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và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</w:t>
            </w:r>
            <w:r w:rsidRPr="0010121A">
              <w:rPr>
                <w:b/>
                <w:sz w:val="28"/>
                <w:szCs w:val="28"/>
              </w:rPr>
              <w:t>ặt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trận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</w:t>
            </w:r>
            <w:r w:rsidRPr="0010121A">
              <w:rPr>
                <w:b/>
                <w:sz w:val="28"/>
                <w:szCs w:val="28"/>
              </w:rPr>
              <w:t>ân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tộc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thống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nhất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0121A">
              <w:rPr>
                <w:b/>
                <w:sz w:val="28"/>
                <w:szCs w:val="28"/>
              </w:rPr>
              <w:t>Một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số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vấn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đề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lý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luận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và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thực</w:t>
            </w:r>
            <w:proofErr w:type="spellEnd"/>
            <w:r w:rsidRPr="001012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.- 367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381AE950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B756C0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0121A">
              <w:rPr>
                <w:sz w:val="28"/>
                <w:szCs w:val="28"/>
              </w:rPr>
              <w:t>Một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số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vấn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đề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nghiên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cứu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về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đại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đoàn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kết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dân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2BDBA0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0121A">
              <w:rPr>
                <w:sz w:val="28"/>
                <w:szCs w:val="28"/>
              </w:rPr>
              <w:t>ột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số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vấn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đề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nghiên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cứu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về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0121A">
              <w:rPr>
                <w:sz w:val="28"/>
                <w:szCs w:val="28"/>
              </w:rPr>
              <w:t>ặt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trận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10121A">
              <w:rPr>
                <w:sz w:val="28"/>
                <w:szCs w:val="28"/>
              </w:rPr>
              <w:t>ân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tộc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thống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nhất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Việt</w:t>
            </w:r>
            <w:proofErr w:type="spellEnd"/>
            <w:r w:rsidRPr="0010121A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;</w:t>
            </w:r>
          </w:p>
          <w:p w14:paraId="2395AF94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10121A">
              <w:rPr>
                <w:sz w:val="28"/>
                <w:szCs w:val="28"/>
              </w:rPr>
              <w:t>ộng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sản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Việt</w:t>
            </w:r>
            <w:proofErr w:type="spellEnd"/>
            <w:r w:rsidRPr="0010121A">
              <w:rPr>
                <w:sz w:val="28"/>
                <w:szCs w:val="28"/>
              </w:rPr>
              <w:t xml:space="preserve"> Nam </w:t>
            </w:r>
            <w:proofErr w:type="spellStart"/>
            <w:r w:rsidRPr="0010121A">
              <w:rPr>
                <w:sz w:val="28"/>
                <w:szCs w:val="28"/>
              </w:rPr>
              <w:t>với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Mặt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trận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Tổ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quốc</w:t>
            </w:r>
            <w:proofErr w:type="spellEnd"/>
            <w:r w:rsidRPr="0010121A">
              <w:rPr>
                <w:sz w:val="28"/>
                <w:szCs w:val="28"/>
              </w:rPr>
              <w:t xml:space="preserve"> </w:t>
            </w:r>
            <w:proofErr w:type="spellStart"/>
            <w:r w:rsidRPr="0010121A">
              <w:rPr>
                <w:sz w:val="28"/>
                <w:szCs w:val="28"/>
              </w:rPr>
              <w:t>Việt</w:t>
            </w:r>
            <w:proofErr w:type="spellEnd"/>
            <w:r w:rsidRPr="0010121A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4B540187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7D2E0D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.1565</w:t>
            </w:r>
          </w:p>
          <w:p w14:paraId="60088619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420D5FC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left="33" w:firstLine="625"/>
              <w:jc w:val="both"/>
              <w:rPr>
                <w:sz w:val="28"/>
                <w:szCs w:val="28"/>
              </w:rPr>
            </w:pPr>
            <w:proofErr w:type="spellStart"/>
            <w:r w:rsidRPr="00D47BD2">
              <w:rPr>
                <w:b/>
                <w:sz w:val="28"/>
                <w:szCs w:val="28"/>
              </w:rPr>
              <w:t>Xuất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bản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Việt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Nam 70 </w:t>
            </w:r>
            <w:proofErr w:type="spellStart"/>
            <w:r w:rsidRPr="00D47BD2">
              <w:rPr>
                <w:b/>
                <w:sz w:val="28"/>
                <w:szCs w:val="28"/>
              </w:rPr>
              <w:t>năm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xây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dựng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và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phát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7BD2">
              <w:rPr>
                <w:b/>
                <w:sz w:val="28"/>
                <w:szCs w:val="28"/>
              </w:rPr>
              <w:t>triển</w:t>
            </w:r>
            <w:proofErr w:type="spellEnd"/>
            <w:r w:rsidRPr="00D47BD2">
              <w:rPr>
                <w:b/>
                <w:sz w:val="28"/>
                <w:szCs w:val="28"/>
              </w:rPr>
              <w:t xml:space="preserve"> (1952-2022)</w:t>
            </w:r>
            <w:r w:rsidRPr="00412DFF"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.- 690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1620F279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902CBE0" w14:textId="535153F6" w:rsidR="00783818" w:rsidRPr="0024739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247390">
              <w:rPr>
                <w:bCs/>
                <w:sz w:val="28"/>
                <w:szCs w:val="28"/>
              </w:rPr>
              <w:t>ội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247390">
              <w:rPr>
                <w:bCs/>
                <w:sz w:val="28"/>
                <w:szCs w:val="28"/>
              </w:rPr>
              <w:t>cuốn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sách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tập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trung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làm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rõ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những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đóng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góp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quan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trọng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của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ngành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247390">
              <w:rPr>
                <w:bCs/>
                <w:sz w:val="28"/>
                <w:szCs w:val="28"/>
              </w:rPr>
              <w:t>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I</w:t>
            </w:r>
            <w:r w:rsidRPr="00247390">
              <w:rPr>
                <w:bCs/>
                <w:sz w:val="28"/>
                <w:szCs w:val="28"/>
              </w:rPr>
              <w:t xml:space="preserve">n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</w:t>
            </w:r>
            <w:r w:rsidRPr="00247390">
              <w:rPr>
                <w:bCs/>
                <w:sz w:val="28"/>
                <w:szCs w:val="28"/>
              </w:rPr>
              <w:t>hát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hành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sách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Việt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247390">
              <w:rPr>
                <w:bCs/>
                <w:sz w:val="28"/>
                <w:szCs w:val="28"/>
              </w:rPr>
              <w:t>trong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sự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nghiệp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đấu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tranh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giải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phóng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dân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tộc</w:t>
            </w:r>
            <w:proofErr w:type="spellEnd"/>
            <w:r w:rsidR="00451C27">
              <w:rPr>
                <w:bCs/>
                <w:sz w:val="28"/>
                <w:szCs w:val="28"/>
              </w:rPr>
              <w:t>,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xây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dựng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bảo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vệ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247390">
              <w:rPr>
                <w:bCs/>
                <w:sz w:val="28"/>
                <w:szCs w:val="28"/>
              </w:rPr>
              <w:t>ổ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quốc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trong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quá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trình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đổi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mới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hội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nhập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quốc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đánh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giá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công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tác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lãnh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chỉ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đạo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cũng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như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thực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trạng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thể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chế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pháp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lý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cho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hoạt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động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công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tác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quản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lý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nước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về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tác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động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của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quá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trình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hội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nhập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quốc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tế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cuộc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247390">
              <w:rPr>
                <w:bCs/>
                <w:sz w:val="28"/>
                <w:szCs w:val="28"/>
              </w:rPr>
              <w:t>ách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mạng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công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nghiệp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lần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thứ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tư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đến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hoạt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động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và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những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thách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thức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đặt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ra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trong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hoạt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động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các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giải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pháp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nhằm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xây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dựng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ngành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xuất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bản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Việt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247390">
              <w:rPr>
                <w:bCs/>
                <w:sz w:val="28"/>
                <w:szCs w:val="28"/>
              </w:rPr>
              <w:t>theo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hướng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ngành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công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nghiệp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văn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hóa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hiện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khẳng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định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vai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trò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tiên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phong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trên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mặt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trận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văn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hóa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247390">
              <w:rPr>
                <w:bCs/>
                <w:sz w:val="28"/>
                <w:szCs w:val="28"/>
              </w:rPr>
              <w:t>tư</w:t>
            </w:r>
            <w:proofErr w:type="spellEnd"/>
            <w:r w:rsidRPr="002473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47390"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783818" w:rsidRPr="00D47D35" w14:paraId="67E09A8D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CAA2976" w14:textId="77777777" w:rsidR="00B92573" w:rsidRDefault="00B92573" w:rsidP="00B92573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.1566</w:t>
            </w:r>
          </w:p>
          <w:p w14:paraId="70CB77E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.1476</w:t>
            </w:r>
          </w:p>
          <w:p w14:paraId="48C2B26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.1477</w:t>
            </w:r>
          </w:p>
          <w:p w14:paraId="7843D4F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D4E57A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185A3F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1EF0361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0056DCE8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F6562A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97680E">
              <w:rPr>
                <w:b/>
                <w:sz w:val="28"/>
                <w:szCs w:val="28"/>
              </w:rPr>
              <w:t>Nguyễn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Đình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Chiểu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7680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680E">
              <w:rPr>
                <w:b/>
                <w:sz w:val="28"/>
                <w:szCs w:val="28"/>
              </w:rPr>
              <w:t xml:space="preserve">Danh </w:t>
            </w:r>
            <w:proofErr w:type="spellStart"/>
            <w:r w:rsidRPr="0097680E">
              <w:rPr>
                <w:b/>
                <w:sz w:val="28"/>
                <w:szCs w:val="28"/>
              </w:rPr>
              <w:t>nhân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văn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hóa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thế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Chí </w:t>
            </w:r>
            <w:proofErr w:type="spellStart"/>
            <w:r>
              <w:rPr>
                <w:sz w:val="28"/>
                <w:szCs w:val="28"/>
              </w:rPr>
              <w:t>Bền</w:t>
            </w:r>
            <w:proofErr w:type="spellEnd"/>
            <w:r>
              <w:rPr>
                <w:sz w:val="28"/>
                <w:szCs w:val="28"/>
              </w:rPr>
              <w:t xml:space="preserve">, Lâm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Lan Oanh,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Hoàng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.- 946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0F85BD18" w14:textId="77777777" w:rsidR="00783818" w:rsidRPr="00F1443F" w:rsidRDefault="00783818" w:rsidP="00430CED">
            <w:pPr>
              <w:shd w:val="clear" w:color="auto" w:fill="FFFFFF" w:themeFill="background1"/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8B3F43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08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08C0">
              <w:rPr>
                <w:sz w:val="28"/>
                <w:szCs w:val="28"/>
              </w:rPr>
              <w:t xml:space="preserve">Danh </w:t>
            </w:r>
            <w:proofErr w:type="spellStart"/>
            <w:r w:rsidRPr="00A208C0">
              <w:rPr>
                <w:sz w:val="28"/>
                <w:szCs w:val="28"/>
              </w:rPr>
              <w:t>nhân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văn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hóa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thế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quê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;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AACF284" w14:textId="77777777" w:rsidR="00783818" w:rsidRPr="001A568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6479D04E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E9602F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.1567</w:t>
            </w:r>
          </w:p>
          <w:p w14:paraId="4BFBAAB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10D14683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478AD81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left="33" w:firstLine="625"/>
              <w:jc w:val="both"/>
              <w:rPr>
                <w:sz w:val="28"/>
                <w:szCs w:val="28"/>
              </w:rPr>
            </w:pPr>
            <w:proofErr w:type="spellStart"/>
            <w:r w:rsidRPr="00B870E1">
              <w:rPr>
                <w:b/>
                <w:sz w:val="28"/>
                <w:szCs w:val="28"/>
              </w:rPr>
              <w:t>Phát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huy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sức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mạnh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toàn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dân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tộc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bảo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b/>
                <w:sz w:val="28"/>
                <w:szCs w:val="28"/>
              </w:rPr>
              <w:t>vệ</w:t>
            </w:r>
            <w:proofErr w:type="spellEnd"/>
            <w:r w:rsidRPr="00B870E1">
              <w:rPr>
                <w:b/>
                <w:sz w:val="28"/>
                <w:szCs w:val="28"/>
              </w:rPr>
              <w:t xml:space="preserve"> an </w:t>
            </w:r>
            <w:proofErr w:type="spellStart"/>
            <w:r w:rsidRPr="00B870E1">
              <w:rPr>
                <w:b/>
                <w:sz w:val="28"/>
                <w:szCs w:val="28"/>
              </w:rPr>
              <w:t>nin</w:t>
            </w:r>
            <w:r>
              <w:rPr>
                <w:b/>
                <w:sz w:val="28"/>
                <w:szCs w:val="28"/>
              </w:rPr>
              <w:t>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quốc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trong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085DA0">
              <w:rPr>
                <w:sz w:val="28"/>
                <w:szCs w:val="28"/>
              </w:rPr>
              <w:t>:</w:t>
            </w:r>
            <w:r w:rsidRPr="00B870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Kỷ</w:t>
            </w:r>
            <w:proofErr w:type="spellEnd"/>
            <w:r w:rsidRPr="00085DA0">
              <w:rPr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yếu</w:t>
            </w:r>
            <w:proofErr w:type="spellEnd"/>
            <w:r w:rsidRPr="00085DA0">
              <w:rPr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hội</w:t>
            </w:r>
            <w:proofErr w:type="spellEnd"/>
            <w:r w:rsidRPr="00085DA0">
              <w:rPr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thảo</w:t>
            </w:r>
            <w:proofErr w:type="spellEnd"/>
            <w:r w:rsidRPr="00085DA0">
              <w:rPr>
                <w:sz w:val="28"/>
                <w:szCs w:val="28"/>
              </w:rPr>
              <w:t xml:space="preserve"> khoa </w:t>
            </w:r>
            <w:proofErr w:type="spellStart"/>
            <w:r w:rsidRPr="00085DA0">
              <w:rPr>
                <w:sz w:val="28"/>
                <w:szCs w:val="28"/>
              </w:rPr>
              <w:t>học</w:t>
            </w:r>
            <w:proofErr w:type="spellEnd"/>
            <w:r w:rsidRPr="00085DA0">
              <w:rPr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Quốc</w:t>
            </w:r>
            <w:proofErr w:type="spellEnd"/>
            <w:r w:rsidRPr="00085DA0">
              <w:rPr>
                <w:sz w:val="28"/>
                <w:szCs w:val="28"/>
              </w:rPr>
              <w:t xml:space="preserve"> </w:t>
            </w:r>
            <w:proofErr w:type="spellStart"/>
            <w:r w:rsidRPr="00085DA0"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.- 1030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7</w:t>
            </w:r>
            <w:r w:rsidRPr="00D47D35">
              <w:rPr>
                <w:sz w:val="28"/>
                <w:szCs w:val="28"/>
              </w:rPr>
              <w:t>cm.</w:t>
            </w:r>
          </w:p>
          <w:p w14:paraId="3491F082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DC47D7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870E1">
              <w:rPr>
                <w:sz w:val="28"/>
                <w:szCs w:val="28"/>
              </w:rPr>
              <w:t>ư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tưởng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Hồ</w:t>
            </w:r>
            <w:proofErr w:type="spellEnd"/>
            <w:r w:rsidRPr="00B870E1">
              <w:rPr>
                <w:sz w:val="28"/>
                <w:szCs w:val="28"/>
              </w:rPr>
              <w:t xml:space="preserve"> Chí Minh </w:t>
            </w:r>
            <w:proofErr w:type="spellStart"/>
            <w:r w:rsidRPr="00B870E1">
              <w:rPr>
                <w:sz w:val="28"/>
                <w:szCs w:val="28"/>
              </w:rPr>
              <w:t>và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sự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lãnh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đạo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của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Nhà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nước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về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phát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huy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sức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mạnh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toàn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dân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tộc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bảo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vệ</w:t>
            </w:r>
            <w:proofErr w:type="spellEnd"/>
            <w:r w:rsidRPr="00B870E1">
              <w:rPr>
                <w:sz w:val="28"/>
                <w:szCs w:val="28"/>
              </w:rPr>
              <w:t xml:space="preserve"> an </w:t>
            </w:r>
            <w:proofErr w:type="spellStart"/>
            <w:r w:rsidRPr="00B870E1">
              <w:rPr>
                <w:sz w:val="28"/>
                <w:szCs w:val="28"/>
              </w:rPr>
              <w:t>ninh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quốc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gia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trong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lastRenderedPageBreak/>
              <w:t>tình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60F5BE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B870E1">
              <w:rPr>
                <w:sz w:val="28"/>
                <w:szCs w:val="28"/>
              </w:rPr>
              <w:t>át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huy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các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nguồn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lực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bảo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vệ</w:t>
            </w:r>
            <w:proofErr w:type="spellEnd"/>
            <w:r w:rsidRPr="00B870E1">
              <w:rPr>
                <w:sz w:val="28"/>
                <w:szCs w:val="28"/>
              </w:rPr>
              <w:t xml:space="preserve"> an </w:t>
            </w:r>
            <w:proofErr w:type="spellStart"/>
            <w:r w:rsidRPr="00B870E1">
              <w:rPr>
                <w:sz w:val="28"/>
                <w:szCs w:val="28"/>
              </w:rPr>
              <w:t>ninh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quốc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gia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trong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645CD4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B870E1">
              <w:rPr>
                <w:sz w:val="28"/>
                <w:szCs w:val="28"/>
              </w:rPr>
              <w:t>ị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trí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vai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trò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và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những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đóng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góp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của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lực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lượng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B870E1">
              <w:rPr>
                <w:sz w:val="28"/>
                <w:szCs w:val="28"/>
              </w:rPr>
              <w:t>ông</w:t>
            </w:r>
            <w:proofErr w:type="spellEnd"/>
            <w:r w:rsidRPr="00B870E1"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B870E1">
              <w:rPr>
                <w:sz w:val="28"/>
                <w:szCs w:val="28"/>
              </w:rPr>
              <w:t>hân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dân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trong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bảo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vệ</w:t>
            </w:r>
            <w:proofErr w:type="spellEnd"/>
            <w:r w:rsidRPr="00B870E1">
              <w:rPr>
                <w:sz w:val="28"/>
                <w:szCs w:val="28"/>
              </w:rPr>
              <w:t xml:space="preserve"> an </w:t>
            </w:r>
            <w:proofErr w:type="spellStart"/>
            <w:r w:rsidRPr="00B870E1">
              <w:rPr>
                <w:sz w:val="28"/>
                <w:szCs w:val="28"/>
              </w:rPr>
              <w:t>ninh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quốc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EE07874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B870E1">
              <w:rPr>
                <w:sz w:val="28"/>
                <w:szCs w:val="28"/>
              </w:rPr>
              <w:t>hiệm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vụ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và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giải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pháp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phát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huy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sức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mạnh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toàn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dân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tộc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bảo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vệ</w:t>
            </w:r>
            <w:proofErr w:type="spellEnd"/>
            <w:r w:rsidRPr="00B870E1">
              <w:rPr>
                <w:sz w:val="28"/>
                <w:szCs w:val="28"/>
              </w:rPr>
              <w:t xml:space="preserve"> an </w:t>
            </w:r>
            <w:proofErr w:type="spellStart"/>
            <w:r w:rsidRPr="00B870E1">
              <w:rPr>
                <w:sz w:val="28"/>
                <w:szCs w:val="28"/>
              </w:rPr>
              <w:t>ninh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quốc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gia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trong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tình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hình</w:t>
            </w:r>
            <w:proofErr w:type="spellEnd"/>
            <w:r w:rsidRPr="00B870E1">
              <w:rPr>
                <w:sz w:val="28"/>
                <w:szCs w:val="28"/>
              </w:rPr>
              <w:t xml:space="preserve"> </w:t>
            </w:r>
            <w:proofErr w:type="spellStart"/>
            <w:r w:rsidRPr="00B870E1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45464B14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0393C3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.1568</w:t>
            </w:r>
          </w:p>
          <w:p w14:paraId="1EC7074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4701D91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C2B228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6F4E1D">
              <w:rPr>
                <w:b/>
                <w:sz w:val="28"/>
                <w:szCs w:val="28"/>
              </w:rPr>
              <w:t>Tổng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tập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chuyên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đề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học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tập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và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làm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theo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tư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tưởng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đạo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đức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phong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cách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b/>
                <w:sz w:val="28"/>
                <w:szCs w:val="28"/>
              </w:rPr>
              <w:t>Hồ</w:t>
            </w:r>
            <w:proofErr w:type="spellEnd"/>
            <w:r w:rsidRPr="006F4E1D">
              <w:rPr>
                <w:b/>
                <w:sz w:val="28"/>
                <w:szCs w:val="28"/>
              </w:rPr>
              <w:t xml:space="preserve"> Chí Minh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.- 619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7</w:t>
            </w:r>
            <w:r w:rsidRPr="00D47D35">
              <w:rPr>
                <w:sz w:val="28"/>
                <w:szCs w:val="28"/>
              </w:rPr>
              <w:t>cm.</w:t>
            </w:r>
          </w:p>
          <w:p w14:paraId="4DD8B9F6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E62E44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F4E1D">
              <w:rPr>
                <w:sz w:val="28"/>
                <w:szCs w:val="28"/>
              </w:rPr>
              <w:t>ác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văn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bản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chỉ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đạo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học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tập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và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làm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theo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tư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đạo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phong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cách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Hồ</w:t>
            </w:r>
            <w:proofErr w:type="spellEnd"/>
            <w:r w:rsidRPr="006F4E1D">
              <w:rPr>
                <w:sz w:val="28"/>
                <w:szCs w:val="28"/>
              </w:rPr>
              <w:t xml:space="preserve"> Chí Minh</w:t>
            </w:r>
            <w:r>
              <w:rPr>
                <w:sz w:val="28"/>
                <w:szCs w:val="28"/>
              </w:rPr>
              <w:t>;</w:t>
            </w:r>
          </w:p>
          <w:p w14:paraId="02DBCCA3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F4E1D">
              <w:rPr>
                <w:sz w:val="28"/>
                <w:szCs w:val="28"/>
              </w:rPr>
              <w:t>ác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chuyên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đề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học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tập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và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làm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theo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tư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đạo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phong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cách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Hồ</w:t>
            </w:r>
            <w:proofErr w:type="spellEnd"/>
            <w:r w:rsidRPr="006F4E1D">
              <w:rPr>
                <w:sz w:val="28"/>
                <w:szCs w:val="28"/>
              </w:rPr>
              <w:t xml:space="preserve"> Chí Minh </w:t>
            </w:r>
            <w:proofErr w:type="spellStart"/>
            <w:r w:rsidRPr="006F4E1D">
              <w:rPr>
                <w:sz w:val="28"/>
                <w:szCs w:val="28"/>
              </w:rPr>
              <w:t>giai</w:t>
            </w:r>
            <w:proofErr w:type="spellEnd"/>
            <w:r w:rsidRPr="006F4E1D">
              <w:rPr>
                <w:sz w:val="28"/>
                <w:szCs w:val="28"/>
              </w:rPr>
              <w:t xml:space="preserve"> </w:t>
            </w:r>
            <w:proofErr w:type="spellStart"/>
            <w:r w:rsidRPr="006F4E1D">
              <w:rPr>
                <w:sz w:val="28"/>
                <w:szCs w:val="28"/>
              </w:rPr>
              <w:t>đoạn</w:t>
            </w:r>
            <w:proofErr w:type="spellEnd"/>
            <w:r w:rsidRPr="006F4E1D">
              <w:rPr>
                <w:sz w:val="28"/>
                <w:szCs w:val="28"/>
              </w:rPr>
              <w:t xml:space="preserve"> 2003 </w:t>
            </w:r>
            <w:r>
              <w:rPr>
                <w:sz w:val="28"/>
                <w:szCs w:val="28"/>
              </w:rPr>
              <w:t xml:space="preserve">- </w:t>
            </w:r>
            <w:r w:rsidRPr="006F4E1D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2010878D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4BB0B2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.1569</w:t>
            </w:r>
          </w:p>
          <w:p w14:paraId="06A762D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E885249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2EC9957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852314">
              <w:rPr>
                <w:b/>
                <w:sz w:val="28"/>
                <w:szCs w:val="28"/>
              </w:rPr>
              <w:t>Pháp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luật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về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quyền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lập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hội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và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những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vấn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đề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đặt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ra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cho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Việt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852314">
              <w:rPr>
                <w:b/>
                <w:sz w:val="28"/>
                <w:szCs w:val="28"/>
              </w:rPr>
              <w:t>trong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quá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trình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hội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nhập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.- 315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6787D28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766297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9E772C">
              <w:rPr>
                <w:sz w:val="28"/>
                <w:szCs w:val="28"/>
              </w:rPr>
              <w:t>ột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số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vấn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đề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lý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luận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quyền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lập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551B47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9E772C">
              <w:rPr>
                <w:sz w:val="28"/>
                <w:szCs w:val="28"/>
              </w:rPr>
              <w:t>háp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luật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quốc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tế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quyền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lập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hội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các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thiết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chế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giám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A84105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9E772C">
              <w:rPr>
                <w:sz w:val="28"/>
                <w:szCs w:val="28"/>
              </w:rPr>
              <w:t>hực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tiễn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quy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định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của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một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số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quốc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gia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trên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thế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giới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quyền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lập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hội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kinh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nghiệm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tham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khảo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đối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với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Việt</w:t>
            </w:r>
            <w:proofErr w:type="spellEnd"/>
            <w:r w:rsidRPr="009E772C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;</w:t>
            </w:r>
          </w:p>
          <w:p w14:paraId="2773C9C6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lập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hội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trong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pháp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luật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Việt</w:t>
            </w:r>
            <w:proofErr w:type="spellEnd"/>
            <w:r w:rsidRPr="009E772C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: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Thực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trạng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giải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0F6AA904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52CDEC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.1570</w:t>
            </w:r>
          </w:p>
          <w:p w14:paraId="156C294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717760BA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BC6AFAB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9E772C">
              <w:rPr>
                <w:b/>
                <w:sz w:val="28"/>
                <w:szCs w:val="28"/>
              </w:rPr>
              <w:t>Mối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quan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hệ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giữa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kinh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tế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và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văn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hóa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9E772C">
              <w:rPr>
                <w:b/>
                <w:sz w:val="28"/>
                <w:szCs w:val="28"/>
              </w:rPr>
              <w:t>Những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vấn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đề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lý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luận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và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thực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b/>
                <w:sz w:val="28"/>
                <w:szCs w:val="28"/>
              </w:rPr>
              <w:t>tiễn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9E772C">
              <w:rPr>
                <w:b/>
                <w:sz w:val="28"/>
                <w:szCs w:val="28"/>
              </w:rPr>
              <w:t>Việt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9E772C">
              <w:rPr>
                <w:b/>
                <w:sz w:val="28"/>
                <w:szCs w:val="28"/>
              </w:rPr>
              <w:t>hiện</w:t>
            </w:r>
            <w:proofErr w:type="spellEnd"/>
            <w:r w:rsidRPr="009E772C">
              <w:rPr>
                <w:b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Lê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Lý, Lê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.- 303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04DDC68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60D5ED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9E772C">
              <w:rPr>
                <w:sz w:val="28"/>
                <w:szCs w:val="28"/>
              </w:rPr>
              <w:t xml:space="preserve">Lý </w:t>
            </w:r>
            <w:proofErr w:type="spellStart"/>
            <w:r w:rsidRPr="009E772C">
              <w:rPr>
                <w:sz w:val="28"/>
                <w:szCs w:val="28"/>
              </w:rPr>
              <w:t>luận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chung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mối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quan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hệ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giữa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kinh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tế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văn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9FC4EDF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9E772C">
              <w:rPr>
                <w:sz w:val="28"/>
                <w:szCs w:val="28"/>
              </w:rPr>
              <w:t>ối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quan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hệ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giữa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kinh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tế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văn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hóa</w:t>
            </w:r>
            <w:proofErr w:type="spellEnd"/>
            <w:r w:rsidRPr="009E772C">
              <w:rPr>
                <w:sz w:val="28"/>
                <w:szCs w:val="28"/>
              </w:rPr>
              <w:t xml:space="preserve"> ở </w:t>
            </w:r>
            <w:proofErr w:type="spellStart"/>
            <w:r w:rsidRPr="009E772C">
              <w:rPr>
                <w:sz w:val="28"/>
                <w:szCs w:val="28"/>
              </w:rPr>
              <w:t>Việt</w:t>
            </w:r>
            <w:proofErr w:type="spellEnd"/>
            <w:r w:rsidRPr="009E772C">
              <w:rPr>
                <w:sz w:val="28"/>
                <w:szCs w:val="28"/>
              </w:rPr>
              <w:t xml:space="preserve"> Nam </w:t>
            </w:r>
            <w:proofErr w:type="spellStart"/>
            <w:r w:rsidRPr="009E772C">
              <w:rPr>
                <w:sz w:val="28"/>
                <w:szCs w:val="28"/>
              </w:rPr>
              <w:t>hiện</w:t>
            </w:r>
            <w:proofErr w:type="spellEnd"/>
            <w:r w:rsidRPr="009E772C">
              <w:rPr>
                <w:sz w:val="28"/>
                <w:szCs w:val="28"/>
              </w:rPr>
              <w:t xml:space="preserve"> nay </w:t>
            </w:r>
            <w:r>
              <w:rPr>
                <w:sz w:val="28"/>
                <w:szCs w:val="28"/>
              </w:rPr>
              <w:t>- Q</w:t>
            </w:r>
            <w:r w:rsidRPr="009E772C">
              <w:rPr>
                <w:sz w:val="28"/>
                <w:szCs w:val="28"/>
              </w:rPr>
              <w:t xml:space="preserve">uan </w:t>
            </w:r>
            <w:proofErr w:type="spellStart"/>
            <w:r w:rsidRPr="009E772C"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thực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vấn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đề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đặt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ra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và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giải</w:t>
            </w:r>
            <w:proofErr w:type="spellEnd"/>
            <w:r w:rsidRPr="009E772C">
              <w:rPr>
                <w:sz w:val="28"/>
                <w:szCs w:val="28"/>
              </w:rPr>
              <w:t xml:space="preserve"> </w:t>
            </w:r>
            <w:proofErr w:type="spellStart"/>
            <w:r w:rsidRPr="009E772C"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2BCE2AC2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09E2B66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.1571</w:t>
            </w:r>
          </w:p>
          <w:p w14:paraId="597D415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3541C82F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7A9716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852314">
              <w:rPr>
                <w:b/>
                <w:sz w:val="28"/>
                <w:szCs w:val="28"/>
              </w:rPr>
              <w:t>Triết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học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Mác-Lênin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trong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nền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tảng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tư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tưởng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của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Đảng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Cộng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sản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b/>
                <w:sz w:val="28"/>
                <w:szCs w:val="28"/>
              </w:rPr>
              <w:t>Việt</w:t>
            </w:r>
            <w:proofErr w:type="spellEnd"/>
            <w:r w:rsidRPr="00852314">
              <w:rPr>
                <w:b/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Quang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.- 391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A70CE24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4A124B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Mác-</w:t>
            </w:r>
            <w:r w:rsidRPr="00852314">
              <w:rPr>
                <w:sz w:val="28"/>
                <w:szCs w:val="28"/>
              </w:rPr>
              <w:t>Lênin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852314">
              <w:rPr>
                <w:sz w:val="28"/>
                <w:szCs w:val="28"/>
              </w:rPr>
              <w:t>ộ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phận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cấu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thành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nền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tảng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tư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tưởng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của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Đảng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852314">
              <w:rPr>
                <w:sz w:val="28"/>
                <w:szCs w:val="28"/>
              </w:rPr>
              <w:t>ộng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sản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Việt</w:t>
            </w:r>
            <w:proofErr w:type="spellEnd"/>
            <w:r w:rsidRPr="00852314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;</w:t>
            </w:r>
          </w:p>
          <w:p w14:paraId="450AD1E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852314">
              <w:rPr>
                <w:sz w:val="28"/>
                <w:szCs w:val="28"/>
              </w:rPr>
              <w:t>ận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dụng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Mác-</w:t>
            </w:r>
            <w:r w:rsidRPr="00852314">
              <w:rPr>
                <w:sz w:val="28"/>
                <w:szCs w:val="28"/>
              </w:rPr>
              <w:t>Lênin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vào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bảo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vệ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nền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tảng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tư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tưởng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của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đấu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tranh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chống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lại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các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quan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điểm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sai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trái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thù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địch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B237F0E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852314">
              <w:rPr>
                <w:sz w:val="28"/>
                <w:szCs w:val="28"/>
              </w:rPr>
              <w:t>ận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dụng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Mác-</w:t>
            </w:r>
            <w:r w:rsidRPr="00852314">
              <w:rPr>
                <w:sz w:val="28"/>
                <w:szCs w:val="28"/>
              </w:rPr>
              <w:t>Lênin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vào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sự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nghiệp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xây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dựng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và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phát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triển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đất</w:t>
            </w:r>
            <w:proofErr w:type="spellEnd"/>
            <w:r w:rsidRPr="00852314">
              <w:rPr>
                <w:sz w:val="28"/>
                <w:szCs w:val="28"/>
              </w:rPr>
              <w:t xml:space="preserve"> </w:t>
            </w:r>
            <w:proofErr w:type="spellStart"/>
            <w:r w:rsidRPr="00852314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676B2F4E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1F4B12D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.1572</w:t>
            </w:r>
          </w:p>
          <w:p w14:paraId="1E1DBA9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758AE998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D3070C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541F42">
              <w:rPr>
                <w:b/>
                <w:sz w:val="28"/>
                <w:szCs w:val="28"/>
              </w:rPr>
              <w:t>Xây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dựng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nông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nghi</w:t>
            </w:r>
            <w:r>
              <w:rPr>
                <w:b/>
                <w:sz w:val="28"/>
                <w:szCs w:val="28"/>
              </w:rPr>
              <w:t>ệp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thái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nông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</w:t>
            </w:r>
            <w:r w:rsidRPr="00541F42">
              <w:rPr>
                <w:b/>
                <w:sz w:val="28"/>
                <w:szCs w:val="28"/>
              </w:rPr>
              <w:t>i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nông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dân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văn</w:t>
            </w:r>
            <w:proofErr w:type="spellEnd"/>
            <w:r w:rsidRPr="00541F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b/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.- 523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662F57A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D704746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541F42">
              <w:rPr>
                <w:sz w:val="28"/>
                <w:szCs w:val="28"/>
              </w:rPr>
              <w:t>uốn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sách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gồm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bài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viết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được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hình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thành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trên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cơ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sở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tuyển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chọn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các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tham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luận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tham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gia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hội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thảo</w:t>
            </w:r>
            <w:proofErr w:type="spellEnd"/>
            <w:r w:rsidRPr="00541F42">
              <w:rPr>
                <w:sz w:val="28"/>
                <w:szCs w:val="28"/>
              </w:rPr>
              <w:t xml:space="preserve"> khoa </w:t>
            </w:r>
            <w:proofErr w:type="spellStart"/>
            <w:r w:rsidRPr="00541F42">
              <w:rPr>
                <w:sz w:val="28"/>
                <w:szCs w:val="28"/>
              </w:rPr>
              <w:t>học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541F42">
              <w:rPr>
                <w:sz w:val="28"/>
                <w:szCs w:val="28"/>
              </w:rPr>
              <w:t>ột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số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vấn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đề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lý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luận</w:t>
            </w:r>
            <w:r>
              <w:rPr>
                <w:sz w:val="28"/>
                <w:szCs w:val="28"/>
              </w:rPr>
              <w:t>-thực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qua 15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Trung </w:t>
            </w:r>
            <w:proofErr w:type="spellStart"/>
            <w:r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 xml:space="preserve"> 7 </w:t>
            </w:r>
            <w:proofErr w:type="spellStart"/>
            <w:r>
              <w:rPr>
                <w:sz w:val="28"/>
                <w:szCs w:val="28"/>
              </w:rPr>
              <w:t>khóa</w:t>
            </w:r>
            <w:proofErr w:type="spellEnd"/>
            <w:r>
              <w:rPr>
                <w:sz w:val="28"/>
                <w:szCs w:val="28"/>
              </w:rPr>
              <w:t xml:space="preserve"> X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về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thôn</w:t>
            </w:r>
            <w:proofErr w:type="spellEnd"/>
            <w:r>
              <w:rPr>
                <w:sz w:val="28"/>
                <w:szCs w:val="28"/>
              </w:rPr>
              <w:t xml:space="preserve">” do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T</w:t>
            </w:r>
            <w:r w:rsidRPr="00541F42">
              <w:rPr>
                <w:sz w:val="28"/>
                <w:szCs w:val="28"/>
              </w:rPr>
              <w:t xml:space="preserve">rung </w:t>
            </w:r>
            <w:proofErr w:type="spellStart"/>
            <w:r w:rsidRPr="00541F42">
              <w:rPr>
                <w:sz w:val="28"/>
                <w:szCs w:val="28"/>
              </w:rPr>
              <w:t>ương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tổ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41F42">
              <w:rPr>
                <w:sz w:val="28"/>
                <w:szCs w:val="28"/>
              </w:rPr>
              <w:t>ác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bài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viết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đã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làm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rõ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những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vấn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đề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lý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luận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và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thực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tiễn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phát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triển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thôn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nước</w:t>
            </w:r>
            <w:proofErr w:type="spellEnd"/>
            <w:r w:rsidRPr="00541F42">
              <w:rPr>
                <w:sz w:val="28"/>
                <w:szCs w:val="28"/>
              </w:rPr>
              <w:t xml:space="preserve"> ta </w:t>
            </w:r>
            <w:proofErr w:type="spellStart"/>
            <w:r w:rsidRPr="00541F42">
              <w:rPr>
                <w:sz w:val="28"/>
                <w:szCs w:val="28"/>
              </w:rPr>
              <w:t>sau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gần</w:t>
            </w:r>
            <w:proofErr w:type="spellEnd"/>
            <w:r w:rsidRPr="00541F42">
              <w:rPr>
                <w:sz w:val="28"/>
                <w:szCs w:val="28"/>
              </w:rPr>
              <w:t xml:space="preserve"> 15 </w:t>
            </w:r>
            <w:proofErr w:type="spellStart"/>
            <w:r w:rsidRPr="00541F42">
              <w:rPr>
                <w:sz w:val="28"/>
                <w:szCs w:val="28"/>
              </w:rPr>
              <w:t>năm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thực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hiện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541F42">
              <w:rPr>
                <w:sz w:val="28"/>
                <w:szCs w:val="28"/>
              </w:rPr>
              <w:t>ghị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quyết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số</w:t>
            </w:r>
            <w:proofErr w:type="spellEnd"/>
            <w:r w:rsidRPr="00541F42"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  <w:t>-NQ/TW,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và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đề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xuất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các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giải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pháp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đột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phá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để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xây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dựng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nghiệp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sinh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nông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thôn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hiện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XIII</w:t>
            </w:r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của</w:t>
            </w:r>
            <w:proofErr w:type="spellEnd"/>
            <w:r w:rsidRPr="00541F42">
              <w:rPr>
                <w:sz w:val="28"/>
                <w:szCs w:val="28"/>
              </w:rPr>
              <w:t xml:space="preserve"> </w:t>
            </w:r>
            <w:proofErr w:type="spellStart"/>
            <w:r w:rsidRPr="00541F42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0C006D" w14:paraId="3A0FB560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1602AC3D" w14:textId="77777777" w:rsidR="00783818" w:rsidRPr="000C006D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>NC</w:t>
            </w:r>
            <w:r w:rsidRPr="000C006D">
              <w:rPr>
                <w:sz w:val="20"/>
                <w:szCs w:val="20"/>
              </w:rPr>
              <w:t>VL</w:t>
            </w:r>
            <w:r w:rsidRPr="000C006D">
              <w:rPr>
                <w:sz w:val="28"/>
                <w:szCs w:val="28"/>
              </w:rPr>
              <w:t>.1573</w:t>
            </w:r>
          </w:p>
          <w:p w14:paraId="7F965F05" w14:textId="77777777" w:rsidR="00783818" w:rsidRPr="000C006D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46C8523B" w14:textId="77777777" w:rsidR="00783818" w:rsidRPr="000C006D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E076E63" w14:textId="403243C2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0C006D">
              <w:rPr>
                <w:b/>
                <w:sz w:val="28"/>
                <w:szCs w:val="28"/>
              </w:rPr>
              <w:t>Vấn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đề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đám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đông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C006D">
              <w:rPr>
                <w:b/>
                <w:sz w:val="28"/>
                <w:szCs w:val="28"/>
              </w:rPr>
              <w:t>hiệu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ứng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đám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đông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trong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quản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lý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phát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triển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xã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hội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0C006D">
              <w:rPr>
                <w:b/>
                <w:sz w:val="28"/>
                <w:szCs w:val="28"/>
              </w:rPr>
              <w:t>Việt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Nam</w:t>
            </w:r>
            <w:r w:rsidR="00301D9E">
              <w:rPr>
                <w:b/>
                <w:sz w:val="28"/>
                <w:szCs w:val="28"/>
              </w:rPr>
              <w:t xml:space="preserve"> </w:t>
            </w:r>
            <w:r w:rsidRPr="000C006D">
              <w:rPr>
                <w:b/>
                <w:sz w:val="28"/>
                <w:szCs w:val="28"/>
              </w:rPr>
              <w:t>-</w:t>
            </w:r>
            <w:r w:rsidR="00301D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Từ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lý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luận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đến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thực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</w:rPr>
              <w:t>tiễn</w:t>
            </w:r>
            <w:proofErr w:type="spellEnd"/>
            <w:r w:rsidRPr="000C006D">
              <w:rPr>
                <w:b/>
                <w:sz w:val="28"/>
                <w:szCs w:val="28"/>
              </w:rPr>
              <w:t xml:space="preserve"> </w:t>
            </w:r>
            <w:r w:rsidRPr="000C006D">
              <w:rPr>
                <w:sz w:val="28"/>
                <w:szCs w:val="28"/>
              </w:rPr>
              <w:t xml:space="preserve">/ </w:t>
            </w:r>
            <w:proofErr w:type="spellStart"/>
            <w:r w:rsidRPr="000C006D">
              <w:rPr>
                <w:sz w:val="28"/>
                <w:szCs w:val="28"/>
              </w:rPr>
              <w:t>Nguyễn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Mạnh</w:t>
            </w:r>
            <w:proofErr w:type="spellEnd"/>
            <w:r w:rsidRPr="000C006D">
              <w:rPr>
                <w:sz w:val="28"/>
                <w:szCs w:val="28"/>
              </w:rPr>
              <w:t xml:space="preserve"> Dũng .- H.: </w:t>
            </w:r>
            <w:proofErr w:type="spellStart"/>
            <w:r w:rsidRPr="000C006D">
              <w:rPr>
                <w:sz w:val="28"/>
                <w:szCs w:val="28"/>
              </w:rPr>
              <w:t>Chính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trị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quốc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gia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Sự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thật</w:t>
            </w:r>
            <w:proofErr w:type="spellEnd"/>
            <w:r w:rsidRPr="000C006D">
              <w:rPr>
                <w:sz w:val="28"/>
                <w:szCs w:val="28"/>
              </w:rPr>
              <w:t xml:space="preserve">, 2022 .- </w:t>
            </w:r>
            <w:r w:rsidRPr="000C006D">
              <w:rPr>
                <w:sz w:val="28"/>
                <w:szCs w:val="28"/>
              </w:rPr>
              <w:lastRenderedPageBreak/>
              <w:t>371tr.; 24cm.</w:t>
            </w:r>
          </w:p>
          <w:p w14:paraId="4E229458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C006D"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 w:rsidRPr="000C006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C006D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0C006D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FA1DFA5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 xml:space="preserve">- </w:t>
            </w:r>
            <w:proofErr w:type="spellStart"/>
            <w:r w:rsidRPr="000C006D">
              <w:rPr>
                <w:sz w:val="28"/>
                <w:szCs w:val="28"/>
              </w:rPr>
              <w:t>Một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số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vấn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đề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lý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luận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về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, </w:t>
            </w:r>
            <w:proofErr w:type="spellStart"/>
            <w:r w:rsidRPr="000C006D">
              <w:rPr>
                <w:sz w:val="28"/>
                <w:szCs w:val="28"/>
              </w:rPr>
              <w:t>hiệu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ứng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trong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quản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lý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phát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triển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xã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hội</w:t>
            </w:r>
            <w:proofErr w:type="spellEnd"/>
            <w:r w:rsidRPr="000C006D">
              <w:rPr>
                <w:sz w:val="28"/>
                <w:szCs w:val="28"/>
              </w:rPr>
              <w:t>;</w:t>
            </w:r>
          </w:p>
          <w:p w14:paraId="200D7118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 xml:space="preserve">- </w:t>
            </w:r>
            <w:proofErr w:type="spellStart"/>
            <w:r w:rsidRPr="000C006D">
              <w:rPr>
                <w:sz w:val="28"/>
                <w:szCs w:val="28"/>
              </w:rPr>
              <w:t>Nguyên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nhân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phát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sinh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phân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loại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chiều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cạnh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và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tác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động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của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, </w:t>
            </w:r>
            <w:proofErr w:type="spellStart"/>
            <w:r w:rsidRPr="000C006D">
              <w:rPr>
                <w:sz w:val="28"/>
                <w:szCs w:val="28"/>
              </w:rPr>
              <w:t>hiệu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ứng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 ở </w:t>
            </w:r>
            <w:proofErr w:type="spellStart"/>
            <w:r w:rsidRPr="000C006D">
              <w:rPr>
                <w:sz w:val="28"/>
                <w:szCs w:val="28"/>
              </w:rPr>
              <w:t>Việt</w:t>
            </w:r>
            <w:proofErr w:type="spellEnd"/>
            <w:r w:rsidRPr="000C006D">
              <w:rPr>
                <w:sz w:val="28"/>
                <w:szCs w:val="28"/>
              </w:rPr>
              <w:t xml:space="preserve"> Nam;</w:t>
            </w:r>
          </w:p>
          <w:p w14:paraId="3EB86961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 xml:space="preserve">- </w:t>
            </w:r>
            <w:proofErr w:type="spellStart"/>
            <w:r w:rsidRPr="000C006D">
              <w:rPr>
                <w:sz w:val="28"/>
                <w:szCs w:val="28"/>
              </w:rPr>
              <w:t>Kinh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nghiệm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quốc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tế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về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quản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lý</w:t>
            </w:r>
            <w:proofErr w:type="spellEnd"/>
            <w:r w:rsidRPr="000C006D">
              <w:rPr>
                <w:sz w:val="28"/>
                <w:szCs w:val="28"/>
              </w:rPr>
              <w:t xml:space="preserve"> an </w:t>
            </w:r>
            <w:proofErr w:type="spellStart"/>
            <w:r w:rsidRPr="000C006D">
              <w:rPr>
                <w:sz w:val="28"/>
                <w:szCs w:val="28"/>
              </w:rPr>
              <w:t>ninh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trật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tự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xã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hội</w:t>
            </w:r>
            <w:proofErr w:type="spellEnd"/>
            <w:r w:rsidRPr="000C006D">
              <w:rPr>
                <w:sz w:val="28"/>
                <w:szCs w:val="28"/>
              </w:rPr>
              <w:t>;</w:t>
            </w:r>
          </w:p>
          <w:p w14:paraId="43AF88E7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 xml:space="preserve">- </w:t>
            </w:r>
            <w:proofErr w:type="spellStart"/>
            <w:r w:rsidRPr="000C006D">
              <w:rPr>
                <w:sz w:val="28"/>
                <w:szCs w:val="28"/>
              </w:rPr>
              <w:t>Dự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báo</w:t>
            </w:r>
            <w:proofErr w:type="spellEnd"/>
            <w:r w:rsidRPr="000C006D">
              <w:rPr>
                <w:sz w:val="28"/>
                <w:szCs w:val="28"/>
              </w:rPr>
              <w:t xml:space="preserve"> xu </w:t>
            </w:r>
            <w:proofErr w:type="spellStart"/>
            <w:r w:rsidRPr="000C006D">
              <w:rPr>
                <w:sz w:val="28"/>
                <w:szCs w:val="28"/>
              </w:rPr>
              <w:t>hướng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, </w:t>
            </w:r>
            <w:proofErr w:type="spellStart"/>
            <w:r w:rsidRPr="000C006D">
              <w:rPr>
                <w:sz w:val="28"/>
                <w:szCs w:val="28"/>
              </w:rPr>
              <w:t>hiệu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ứng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trên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thế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giới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và</w:t>
            </w:r>
            <w:proofErr w:type="spellEnd"/>
            <w:r w:rsidRPr="000C006D">
              <w:rPr>
                <w:sz w:val="28"/>
                <w:szCs w:val="28"/>
              </w:rPr>
              <w:t xml:space="preserve"> ở </w:t>
            </w:r>
            <w:proofErr w:type="spellStart"/>
            <w:r w:rsidRPr="000C006D">
              <w:rPr>
                <w:sz w:val="28"/>
                <w:szCs w:val="28"/>
              </w:rPr>
              <w:t>Việt</w:t>
            </w:r>
            <w:proofErr w:type="spellEnd"/>
            <w:r w:rsidRPr="000C006D">
              <w:rPr>
                <w:sz w:val="28"/>
                <w:szCs w:val="28"/>
              </w:rPr>
              <w:t xml:space="preserve"> Nam;</w:t>
            </w:r>
          </w:p>
          <w:p w14:paraId="4023D784" w14:textId="77777777" w:rsidR="00783818" w:rsidRPr="000C006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0C006D">
              <w:rPr>
                <w:sz w:val="28"/>
                <w:szCs w:val="28"/>
              </w:rPr>
              <w:t xml:space="preserve">- </w:t>
            </w:r>
            <w:proofErr w:type="spellStart"/>
            <w:r w:rsidRPr="000C006D">
              <w:rPr>
                <w:sz w:val="28"/>
                <w:szCs w:val="28"/>
              </w:rPr>
              <w:t>Một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số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giải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pháp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quản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lý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, </w:t>
            </w:r>
            <w:proofErr w:type="spellStart"/>
            <w:r w:rsidRPr="000C006D">
              <w:rPr>
                <w:sz w:val="28"/>
                <w:szCs w:val="28"/>
              </w:rPr>
              <w:t>hiệu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ứng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đám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đông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trong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quản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lý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phát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triển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xã</w:t>
            </w:r>
            <w:proofErr w:type="spellEnd"/>
            <w:r w:rsidRPr="000C006D">
              <w:rPr>
                <w:sz w:val="28"/>
                <w:szCs w:val="28"/>
              </w:rPr>
              <w:t xml:space="preserve"> </w:t>
            </w:r>
            <w:proofErr w:type="spellStart"/>
            <w:r w:rsidRPr="000C006D">
              <w:rPr>
                <w:sz w:val="28"/>
                <w:szCs w:val="28"/>
              </w:rPr>
              <w:t>hội</w:t>
            </w:r>
            <w:proofErr w:type="spellEnd"/>
            <w:r w:rsidRPr="000C006D">
              <w:rPr>
                <w:sz w:val="28"/>
                <w:szCs w:val="28"/>
              </w:rPr>
              <w:t xml:space="preserve"> ở </w:t>
            </w:r>
            <w:proofErr w:type="spellStart"/>
            <w:r w:rsidRPr="000C006D">
              <w:rPr>
                <w:sz w:val="28"/>
                <w:szCs w:val="28"/>
              </w:rPr>
              <w:t>Việt</w:t>
            </w:r>
            <w:proofErr w:type="spellEnd"/>
            <w:r w:rsidRPr="000C006D">
              <w:rPr>
                <w:sz w:val="28"/>
                <w:szCs w:val="28"/>
              </w:rPr>
              <w:t xml:space="preserve"> Nam.</w:t>
            </w:r>
          </w:p>
        </w:tc>
      </w:tr>
      <w:tr w:rsidR="00783818" w:rsidRPr="00D22A6C" w14:paraId="69DEF8BB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07ADF63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.1574</w:t>
            </w:r>
          </w:p>
          <w:p w14:paraId="37CBB41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1CC87F7E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2CFD3E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924B2C">
              <w:rPr>
                <w:b/>
                <w:sz w:val="28"/>
                <w:szCs w:val="28"/>
              </w:rPr>
              <w:t>Xây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dựng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Đảng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về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đạo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đức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M</w:t>
            </w:r>
            <w:r w:rsidRPr="00924B2C">
              <w:rPr>
                <w:b/>
                <w:sz w:val="28"/>
                <w:szCs w:val="28"/>
              </w:rPr>
              <w:t>ột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số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vấn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đề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lý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luận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và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thực</w:t>
            </w:r>
            <w:proofErr w:type="spellEnd"/>
            <w:r w:rsidRPr="00924B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A00F134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13218C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924B2C">
              <w:rPr>
                <w:sz w:val="28"/>
                <w:szCs w:val="28"/>
              </w:rPr>
              <w:t>ư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tưởng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Hồ</w:t>
            </w:r>
            <w:proofErr w:type="spellEnd"/>
            <w:r w:rsidRPr="00924B2C">
              <w:rPr>
                <w:sz w:val="28"/>
                <w:szCs w:val="28"/>
              </w:rPr>
              <w:t xml:space="preserve"> Chí Minh </w:t>
            </w:r>
            <w:proofErr w:type="spellStart"/>
            <w:r w:rsidRPr="00924B2C">
              <w:rPr>
                <w:sz w:val="28"/>
                <w:szCs w:val="28"/>
              </w:rPr>
              <w:t>về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xây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dựng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Đảng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về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đạo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9ED6FAB" w14:textId="77777777" w:rsidR="00783818" w:rsidRPr="00924B2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924B2C">
              <w:rPr>
                <w:sz w:val="28"/>
                <w:szCs w:val="28"/>
              </w:rPr>
              <w:t>ây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dựng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Đảng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về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đạo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đức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trong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các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thời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kỳ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cách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4E1EA1C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924B2C">
              <w:rPr>
                <w:sz w:val="28"/>
                <w:szCs w:val="28"/>
              </w:rPr>
              <w:t>hương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hướng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và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giải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pháp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xây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dựng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Đảng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về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đạo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đức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trong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giai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đoạn</w:t>
            </w:r>
            <w:proofErr w:type="spellEnd"/>
            <w:r w:rsidRPr="00924B2C">
              <w:rPr>
                <w:sz w:val="28"/>
                <w:szCs w:val="28"/>
              </w:rPr>
              <w:t xml:space="preserve"> </w:t>
            </w:r>
            <w:proofErr w:type="spellStart"/>
            <w:r w:rsidRPr="00924B2C">
              <w:rPr>
                <w:sz w:val="28"/>
                <w:szCs w:val="28"/>
              </w:rPr>
              <w:t>hiện</w:t>
            </w:r>
            <w:proofErr w:type="spellEnd"/>
            <w:r w:rsidRPr="00924B2C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5A2F14" w14:paraId="15B12A3C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9F8FF7E" w14:textId="77777777" w:rsidR="00783818" w:rsidRPr="008441A6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8441A6">
              <w:rPr>
                <w:sz w:val="28"/>
                <w:szCs w:val="28"/>
              </w:rPr>
              <w:t>NC</w:t>
            </w:r>
            <w:r w:rsidRPr="008441A6">
              <w:rPr>
                <w:sz w:val="20"/>
                <w:szCs w:val="20"/>
              </w:rPr>
              <w:t>VL</w:t>
            </w:r>
            <w:r w:rsidRPr="008441A6">
              <w:rPr>
                <w:sz w:val="28"/>
                <w:szCs w:val="28"/>
              </w:rPr>
              <w:t>.1575</w:t>
            </w:r>
          </w:p>
          <w:p w14:paraId="506E4B48" w14:textId="77777777" w:rsidR="00783818" w:rsidRPr="008441A6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324AE013" w14:textId="77777777" w:rsidR="00783818" w:rsidRPr="008441A6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7D830759" w14:textId="77777777" w:rsidR="00783818" w:rsidRPr="008441A6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3B6B29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chế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giải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quyết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tranh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chấp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thương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mại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gia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viên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</w:t>
            </w:r>
            <w:r w:rsidRPr="003B6B29">
              <w:rPr>
                <w:b/>
                <w:bCs/>
                <w:sz w:val="28"/>
                <w:szCs w:val="28"/>
              </w:rPr>
              <w:t>iệp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</w:t>
            </w:r>
            <w:r w:rsidRPr="003B6B29">
              <w:rPr>
                <w:b/>
                <w:bCs/>
                <w:sz w:val="28"/>
                <w:szCs w:val="28"/>
              </w:rPr>
              <w:t>ối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toàn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diện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tiến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bộ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x</w:t>
            </w:r>
            <w:r w:rsidRPr="003B6B29">
              <w:rPr>
                <w:b/>
                <w:bCs/>
                <w:sz w:val="28"/>
                <w:szCs w:val="28"/>
              </w:rPr>
              <w:t>uyên</w:t>
            </w:r>
            <w:proofErr w:type="spellEnd"/>
            <w:r w:rsidRPr="003B6B29">
              <w:rPr>
                <w:b/>
                <w:bCs/>
                <w:sz w:val="28"/>
                <w:szCs w:val="28"/>
              </w:rPr>
              <w:t xml:space="preserve"> Thái Bình </w:t>
            </w:r>
            <w:proofErr w:type="spellStart"/>
            <w:r w:rsidRPr="003B6B29">
              <w:rPr>
                <w:b/>
                <w:bCs/>
                <w:sz w:val="28"/>
                <w:szCs w:val="28"/>
              </w:rPr>
              <w:t>Dương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Văn </w:t>
            </w:r>
            <w:proofErr w:type="spellStart"/>
            <w:r>
              <w:rPr>
                <w:sz w:val="28"/>
                <w:szCs w:val="28"/>
              </w:rPr>
              <w:t>Cương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441A6">
              <w:rPr>
                <w:sz w:val="28"/>
                <w:szCs w:val="28"/>
              </w:rPr>
              <w:t xml:space="preserve">.- H.: </w:t>
            </w:r>
            <w:proofErr w:type="spellStart"/>
            <w:r w:rsidRPr="008441A6">
              <w:rPr>
                <w:sz w:val="28"/>
                <w:szCs w:val="28"/>
              </w:rPr>
              <w:t>Chính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trị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quốc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gia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Sự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thật</w:t>
            </w:r>
            <w:proofErr w:type="spellEnd"/>
            <w:r w:rsidRPr="008441A6">
              <w:rPr>
                <w:sz w:val="28"/>
                <w:szCs w:val="28"/>
              </w:rPr>
              <w:t xml:space="preserve">, 2022 .- </w:t>
            </w:r>
            <w:r>
              <w:rPr>
                <w:sz w:val="28"/>
                <w:szCs w:val="28"/>
              </w:rPr>
              <w:t>478</w:t>
            </w:r>
            <w:r w:rsidRPr="008441A6">
              <w:rPr>
                <w:sz w:val="28"/>
                <w:szCs w:val="28"/>
              </w:rPr>
              <w:t>tr.; 24cm.</w:t>
            </w:r>
          </w:p>
          <w:p w14:paraId="26BDE85B" w14:textId="77777777" w:rsidR="00783818" w:rsidRPr="008441A6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441A6"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 w:rsidRPr="008441A6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41A6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8441A6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5E87AAD2" w14:textId="77777777" w:rsidR="00783818" w:rsidRPr="008441A6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Pr="008441A6">
              <w:rPr>
                <w:sz w:val="28"/>
                <w:szCs w:val="28"/>
              </w:rPr>
              <w:t>ội</w:t>
            </w:r>
            <w:proofErr w:type="spellEnd"/>
            <w:r w:rsidRPr="008441A6">
              <w:rPr>
                <w:sz w:val="28"/>
                <w:szCs w:val="28"/>
              </w:rPr>
              <w:t xml:space="preserve"> dung </w:t>
            </w:r>
            <w:proofErr w:type="spellStart"/>
            <w:r w:rsidRPr="008441A6">
              <w:rPr>
                <w:sz w:val="28"/>
                <w:szCs w:val="28"/>
              </w:rPr>
              <w:t>cuốn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sách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tập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trung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vào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bốn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cơ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chế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chính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sách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giải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quyết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tranh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chấp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thương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mại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và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đầu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441A6">
              <w:rPr>
                <w:sz w:val="28"/>
                <w:szCs w:val="28"/>
              </w:rPr>
              <w:t xml:space="preserve"> bao </w:t>
            </w:r>
            <w:proofErr w:type="spellStart"/>
            <w:r w:rsidRPr="008441A6"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8441A6">
              <w:rPr>
                <w:sz w:val="28"/>
                <w:szCs w:val="28"/>
              </w:rPr>
              <w:t>hương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hoài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trọng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tài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và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8441A6">
              <w:rPr>
                <w:sz w:val="28"/>
                <w:szCs w:val="28"/>
              </w:rPr>
              <w:t>ố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tụng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tòa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dưới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góc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độ</w:t>
            </w:r>
            <w:proofErr w:type="spellEnd"/>
            <w:r w:rsidRPr="008441A6">
              <w:rPr>
                <w:sz w:val="28"/>
                <w:szCs w:val="28"/>
              </w:rPr>
              <w:t xml:space="preserve"> so </w:t>
            </w:r>
            <w:proofErr w:type="spellStart"/>
            <w:r w:rsidRPr="008441A6">
              <w:rPr>
                <w:sz w:val="28"/>
                <w:szCs w:val="28"/>
              </w:rPr>
              <w:t>sánh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và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từ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đó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đưa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ra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một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số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8441A6">
              <w:rPr>
                <w:sz w:val="28"/>
                <w:szCs w:val="28"/>
              </w:rPr>
              <w:t>huyến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nghị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nhằm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hoàn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thiện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cơ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chế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giải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quyết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tranh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chấp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thương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mại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và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đầu</w:t>
            </w:r>
            <w:proofErr w:type="spellEnd"/>
            <w:r w:rsidRPr="008441A6">
              <w:rPr>
                <w:sz w:val="28"/>
                <w:szCs w:val="28"/>
              </w:rPr>
              <w:t xml:space="preserve"> </w:t>
            </w:r>
            <w:proofErr w:type="spellStart"/>
            <w:r w:rsidRPr="008441A6">
              <w:rPr>
                <w:sz w:val="28"/>
                <w:szCs w:val="28"/>
              </w:rPr>
              <w:t>tư</w:t>
            </w:r>
            <w:proofErr w:type="spellEnd"/>
            <w:r w:rsidRPr="008441A6">
              <w:rPr>
                <w:sz w:val="28"/>
                <w:szCs w:val="28"/>
              </w:rPr>
              <w:t xml:space="preserve"> ở </w:t>
            </w:r>
            <w:proofErr w:type="spellStart"/>
            <w:r w:rsidRPr="008441A6">
              <w:rPr>
                <w:sz w:val="28"/>
                <w:szCs w:val="28"/>
              </w:rPr>
              <w:t>Việt</w:t>
            </w:r>
            <w:proofErr w:type="spellEnd"/>
            <w:r w:rsidRPr="008441A6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0CEA138B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48AE018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.1576</w:t>
            </w:r>
          </w:p>
          <w:p w14:paraId="567CBD8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0A7FD410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4F7327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0E39AF">
              <w:rPr>
                <w:b/>
                <w:sz w:val="28"/>
                <w:szCs w:val="28"/>
              </w:rPr>
              <w:lastRenderedPageBreak/>
              <w:t>Đổi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mới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chính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sách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đất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đai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theo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tinh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thần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Nghị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quyết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lastRenderedPageBreak/>
              <w:t>Đại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hội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XIII </w:t>
            </w:r>
            <w:proofErr w:type="spellStart"/>
            <w:r w:rsidRPr="000E39AF">
              <w:rPr>
                <w:b/>
                <w:sz w:val="28"/>
                <w:szCs w:val="28"/>
              </w:rPr>
              <w:t>của</w:t>
            </w:r>
            <w:proofErr w:type="spellEnd"/>
            <w:r w:rsidRPr="000E39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b/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.- 767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A58ECF4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0873D0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0E39AF">
              <w:rPr>
                <w:sz w:val="28"/>
                <w:szCs w:val="28"/>
              </w:rPr>
              <w:t>uốn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là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kết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quả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của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E39AF">
              <w:rPr>
                <w:sz w:val="28"/>
                <w:szCs w:val="28"/>
              </w:rPr>
              <w:t>ội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thảo</w:t>
            </w:r>
            <w:proofErr w:type="spellEnd"/>
            <w:r w:rsidRPr="000E39AF">
              <w:rPr>
                <w:sz w:val="28"/>
                <w:szCs w:val="28"/>
              </w:rPr>
              <w:t xml:space="preserve"> khoa </w:t>
            </w:r>
            <w:proofErr w:type="spellStart"/>
            <w:r w:rsidRPr="000E39AF">
              <w:rPr>
                <w:sz w:val="28"/>
                <w:szCs w:val="28"/>
              </w:rPr>
              <w:t>học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cấp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quốc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gia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E39AF">
              <w:rPr>
                <w:sz w:val="28"/>
                <w:szCs w:val="28"/>
              </w:rPr>
              <w:t>iếp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tục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đổi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mới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chính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đai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theo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tinh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thần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E39AF">
              <w:rPr>
                <w:sz w:val="28"/>
                <w:szCs w:val="28"/>
              </w:rPr>
              <w:t>ghị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quyết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XIII</w:t>
            </w:r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của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”.</w:t>
            </w:r>
            <w:r w:rsidRPr="000E39AF">
              <w:rPr>
                <w:sz w:val="28"/>
                <w:szCs w:val="28"/>
              </w:rPr>
              <w:t xml:space="preserve"> </w:t>
            </w:r>
          </w:p>
          <w:p w14:paraId="1F3D476E" w14:textId="3DB648BE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Pr="000E39AF">
              <w:rPr>
                <w:sz w:val="28"/>
                <w:szCs w:val="28"/>
              </w:rPr>
              <w:t>ội</w:t>
            </w:r>
            <w:proofErr w:type="spellEnd"/>
            <w:r w:rsidRPr="000E39AF">
              <w:rPr>
                <w:sz w:val="28"/>
                <w:szCs w:val="28"/>
              </w:rPr>
              <w:t xml:space="preserve"> dung </w:t>
            </w:r>
            <w:proofErr w:type="spellStart"/>
            <w:r w:rsidRPr="000E39AF">
              <w:rPr>
                <w:sz w:val="28"/>
                <w:szCs w:val="28"/>
              </w:rPr>
              <w:t>cuốn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gồm</w:t>
            </w:r>
            <w:proofErr w:type="spellEnd"/>
            <w:r w:rsidRPr="000E39AF">
              <w:rPr>
                <w:sz w:val="28"/>
                <w:szCs w:val="28"/>
              </w:rPr>
              <w:t xml:space="preserve"> 33 </w:t>
            </w:r>
            <w:proofErr w:type="spellStart"/>
            <w:r w:rsidRPr="000E39AF">
              <w:rPr>
                <w:sz w:val="28"/>
                <w:szCs w:val="28"/>
              </w:rPr>
              <w:t>bài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viết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của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các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chuyên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gia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các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nhà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nghiên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các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nhà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quản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lý</w:t>
            </w:r>
            <w:proofErr w:type="spellEnd"/>
            <w:r w:rsidRPr="000E39AF">
              <w:rPr>
                <w:sz w:val="28"/>
                <w:szCs w:val="28"/>
              </w:rPr>
              <w:t xml:space="preserve"> ở </w:t>
            </w:r>
            <w:proofErr w:type="spellStart"/>
            <w:r w:rsidRPr="000E39AF">
              <w:rPr>
                <w:sz w:val="28"/>
                <w:szCs w:val="28"/>
              </w:rPr>
              <w:t>các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cơ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quan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0E39AF">
              <w:rPr>
                <w:sz w:val="28"/>
                <w:szCs w:val="28"/>
              </w:rPr>
              <w:t xml:space="preserve">rung </w:t>
            </w:r>
            <w:proofErr w:type="spellStart"/>
            <w:r w:rsidRPr="000E39AF">
              <w:rPr>
                <w:sz w:val="28"/>
                <w:szCs w:val="28"/>
              </w:rPr>
              <w:t>ương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địa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phương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trong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lĩnh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vực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đai</w:t>
            </w:r>
            <w:proofErr w:type="spellEnd"/>
            <w:r>
              <w:rPr>
                <w:sz w:val="28"/>
                <w:szCs w:val="28"/>
              </w:rPr>
              <w:t>,…</w:t>
            </w:r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bàn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về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chính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những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vấn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đề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đặt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ra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đối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với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thị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trường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đai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của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Việt</w:t>
            </w:r>
            <w:proofErr w:type="spellEnd"/>
            <w:r w:rsidRPr="000E39AF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;</w:t>
            </w:r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đồng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thời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đề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xuất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và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phân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tích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các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định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hướng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nhằm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hoàn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thiện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0E39AF">
              <w:rPr>
                <w:sz w:val="28"/>
                <w:szCs w:val="28"/>
              </w:rPr>
              <w:t>hính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E39AF">
              <w:rPr>
                <w:sz w:val="28"/>
                <w:szCs w:val="28"/>
              </w:rPr>
              <w:t>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E39AF">
              <w:rPr>
                <w:sz w:val="28"/>
                <w:szCs w:val="28"/>
              </w:rPr>
              <w:t>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E39AF">
              <w:rPr>
                <w:sz w:val="28"/>
                <w:szCs w:val="28"/>
              </w:rPr>
              <w:t>ai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E39AF">
              <w:rPr>
                <w:sz w:val="28"/>
                <w:szCs w:val="28"/>
              </w:rPr>
              <w:t>rong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bối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cảnh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phát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triển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mới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cùng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kinh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nghiệm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từ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chính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quản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lý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chế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độ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đai</w:t>
            </w:r>
            <w:proofErr w:type="spellEnd"/>
            <w:r w:rsidRPr="000E39AF">
              <w:rPr>
                <w:sz w:val="28"/>
                <w:szCs w:val="28"/>
              </w:rPr>
              <w:t xml:space="preserve"> ở </w:t>
            </w:r>
            <w:proofErr w:type="spellStart"/>
            <w:r w:rsidRPr="000E39AF">
              <w:rPr>
                <w:sz w:val="28"/>
                <w:szCs w:val="28"/>
              </w:rPr>
              <w:t>một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số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nước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trên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E39AF">
              <w:rPr>
                <w:sz w:val="28"/>
                <w:szCs w:val="28"/>
              </w:rPr>
              <w:t>hế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giới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mang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tính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chất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tham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7BBD7EB8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0AFC610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.1577</w:t>
            </w:r>
          </w:p>
          <w:p w14:paraId="0F23703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D9393B7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196A8C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E87D0C">
              <w:rPr>
                <w:b/>
                <w:sz w:val="28"/>
                <w:szCs w:val="28"/>
              </w:rPr>
              <w:t>Phát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triển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pháp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luật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Việt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Nam </w:t>
            </w:r>
            <w:proofErr w:type="spellStart"/>
            <w:r w:rsidRPr="00E87D0C">
              <w:rPr>
                <w:b/>
                <w:sz w:val="28"/>
                <w:szCs w:val="28"/>
              </w:rPr>
              <w:t>đến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năm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2030, </w:t>
            </w:r>
            <w:proofErr w:type="spellStart"/>
            <w:r w:rsidRPr="00E87D0C">
              <w:rPr>
                <w:b/>
                <w:sz w:val="28"/>
                <w:szCs w:val="28"/>
              </w:rPr>
              <w:t>tầm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nhìn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đến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năm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2045 - </w:t>
            </w:r>
            <w:proofErr w:type="spellStart"/>
            <w:r w:rsidRPr="00E87D0C">
              <w:rPr>
                <w:b/>
                <w:sz w:val="28"/>
                <w:szCs w:val="28"/>
              </w:rPr>
              <w:t>Những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vấn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đề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lý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luận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và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thực</w:t>
            </w:r>
            <w:proofErr w:type="spellEnd"/>
            <w:r w:rsidRPr="00E87D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/ Võ Khánh Vinh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.- 715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BD49C5A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67EF0ED" w14:textId="77777777" w:rsidR="00783818" w:rsidRPr="00E87D0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Những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vấn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đề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lý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luận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về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chiến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lược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phát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triển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pháp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luật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Việt</w:t>
            </w:r>
            <w:proofErr w:type="spellEnd"/>
            <w:r w:rsidRPr="00E87D0C">
              <w:rPr>
                <w:sz w:val="28"/>
                <w:szCs w:val="28"/>
              </w:rPr>
              <w:t xml:space="preserve"> Nam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năm</w:t>
            </w:r>
            <w:proofErr w:type="spellEnd"/>
            <w:r w:rsidRPr="00E87D0C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>,</w:t>
            </w:r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tầm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nhìn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 w:rsidRPr="00E87D0C">
              <w:rPr>
                <w:sz w:val="28"/>
                <w:szCs w:val="28"/>
              </w:rPr>
              <w:t xml:space="preserve"> 2045;</w:t>
            </w:r>
          </w:p>
          <w:p w14:paraId="7EED9D55" w14:textId="77777777" w:rsidR="00783818" w:rsidRPr="00E87D0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E87D0C">
              <w:rPr>
                <w:sz w:val="28"/>
                <w:szCs w:val="28"/>
              </w:rPr>
              <w:t>hiến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lược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phát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triển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E87D0C">
              <w:rPr>
                <w:sz w:val="28"/>
                <w:szCs w:val="28"/>
              </w:rPr>
              <w:t>uật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E87D0C">
              <w:rPr>
                <w:sz w:val="28"/>
                <w:szCs w:val="28"/>
              </w:rPr>
              <w:t>ông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của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Việt</w:t>
            </w:r>
            <w:proofErr w:type="spellEnd"/>
            <w:r w:rsidRPr="00E87D0C">
              <w:rPr>
                <w:sz w:val="28"/>
                <w:szCs w:val="28"/>
              </w:rPr>
              <w:t xml:space="preserve"> Nam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năm</w:t>
            </w:r>
            <w:proofErr w:type="spellEnd"/>
            <w:r w:rsidRPr="00E87D0C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>,</w:t>
            </w:r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tầm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nhìn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năm</w:t>
            </w:r>
            <w:proofErr w:type="spellEnd"/>
            <w:r w:rsidRPr="00E87D0C">
              <w:rPr>
                <w:sz w:val="28"/>
                <w:szCs w:val="28"/>
              </w:rPr>
              <w:t xml:space="preserve"> 2045;</w:t>
            </w:r>
          </w:p>
          <w:p w14:paraId="7CB9B764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tư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của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Việt</w:t>
            </w:r>
            <w:proofErr w:type="spellEnd"/>
            <w:r w:rsidRPr="00E87D0C">
              <w:rPr>
                <w:sz w:val="28"/>
                <w:szCs w:val="28"/>
              </w:rPr>
              <w:t xml:space="preserve"> Nam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năm</w:t>
            </w:r>
            <w:proofErr w:type="spellEnd"/>
            <w:r w:rsidRPr="00E87D0C">
              <w:rPr>
                <w:sz w:val="28"/>
                <w:szCs w:val="28"/>
              </w:rPr>
              <w:t xml:space="preserve"> 2030 </w:t>
            </w:r>
            <w:proofErr w:type="spellStart"/>
            <w:r w:rsidRPr="00E87D0C">
              <w:rPr>
                <w:sz w:val="28"/>
                <w:szCs w:val="28"/>
              </w:rPr>
              <w:t>tầm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nhìn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 w:rsidRPr="00E87D0C">
              <w:rPr>
                <w:sz w:val="28"/>
                <w:szCs w:val="28"/>
              </w:rPr>
              <w:t>đến</w:t>
            </w:r>
            <w:proofErr w:type="spellEnd"/>
            <w:r w:rsidRPr="00E87D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87D0C">
              <w:rPr>
                <w:sz w:val="28"/>
                <w:szCs w:val="28"/>
              </w:rPr>
              <w:t>2045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0C504AA1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FB361B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.1578</w:t>
            </w:r>
          </w:p>
          <w:p w14:paraId="0FB9641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6422E7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43FE1A3F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641BC81" w14:textId="13991AEA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AF3095">
              <w:rPr>
                <w:b/>
                <w:sz w:val="28"/>
                <w:szCs w:val="28"/>
              </w:rPr>
              <w:t>Đường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lối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hóa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của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D10EE">
              <w:rPr>
                <w:b/>
                <w:sz w:val="28"/>
                <w:szCs w:val="28"/>
              </w:rPr>
              <w:t>Đ</w:t>
            </w:r>
            <w:r w:rsidRPr="00AF3095">
              <w:rPr>
                <w:b/>
                <w:sz w:val="28"/>
                <w:szCs w:val="28"/>
              </w:rPr>
              <w:t>ảng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trong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chấn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hưng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phát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triển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hóa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Việt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 xml:space="preserve"> / Lê </w:t>
            </w:r>
            <w:proofErr w:type="spellStart"/>
            <w:r>
              <w:rPr>
                <w:sz w:val="28"/>
                <w:szCs w:val="28"/>
              </w:rPr>
              <w:t>Mậu</w:t>
            </w:r>
            <w:proofErr w:type="spellEnd"/>
            <w:r>
              <w:rPr>
                <w:sz w:val="28"/>
                <w:szCs w:val="28"/>
              </w:rPr>
              <w:t xml:space="preserve"> Lâm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.- 715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2E95DA2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DB9CF3D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0E39AF">
              <w:rPr>
                <w:sz w:val="28"/>
                <w:szCs w:val="28"/>
              </w:rPr>
              <w:t>uốn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được</w:t>
            </w:r>
            <w:proofErr w:type="spellEnd"/>
            <w:r w:rsidRPr="00AF3095">
              <w:rPr>
                <w:sz w:val="28"/>
                <w:szCs w:val="28"/>
              </w:rPr>
              <w:t xml:space="preserve"> chia </w:t>
            </w:r>
            <w:proofErr w:type="spellStart"/>
            <w:r w:rsidRPr="00AF3095">
              <w:rPr>
                <w:sz w:val="28"/>
                <w:szCs w:val="28"/>
              </w:rPr>
              <w:t>làm</w:t>
            </w:r>
            <w:proofErr w:type="spellEnd"/>
            <w:r w:rsidRPr="00AF3095">
              <w:rPr>
                <w:sz w:val="28"/>
                <w:szCs w:val="28"/>
              </w:rPr>
              <w:t xml:space="preserve"> 3 </w:t>
            </w:r>
            <w:proofErr w:type="spellStart"/>
            <w:r w:rsidRPr="00AF3095"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gồm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các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bản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chỉ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đạo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của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Nhà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nước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về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chủ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đường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lối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hóa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trong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bối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lastRenderedPageBreak/>
              <w:t>cảnh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các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bài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viết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lý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luận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về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xây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dựng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hệ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giá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trị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hóa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Việt</w:t>
            </w:r>
            <w:proofErr w:type="spellEnd"/>
            <w:r w:rsidRPr="00AF3095">
              <w:rPr>
                <w:sz w:val="28"/>
                <w:szCs w:val="28"/>
              </w:rPr>
              <w:t xml:space="preserve"> Nam </w:t>
            </w:r>
            <w:proofErr w:type="spellStart"/>
            <w:r w:rsidRPr="00AF3095">
              <w:rPr>
                <w:sz w:val="28"/>
                <w:szCs w:val="28"/>
              </w:rPr>
              <w:t>trong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giai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đoạn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mới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và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tổ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chức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thực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hiện</w:t>
            </w:r>
            <w:proofErr w:type="spellEnd"/>
            <w:r w:rsidRPr="00AF3095">
              <w:rPr>
                <w:sz w:val="28"/>
                <w:szCs w:val="28"/>
              </w:rPr>
              <w:t xml:space="preserve"> ở </w:t>
            </w:r>
            <w:proofErr w:type="spellStart"/>
            <w:r w:rsidRPr="00AF3095">
              <w:rPr>
                <w:sz w:val="28"/>
                <w:szCs w:val="28"/>
              </w:rPr>
              <w:t>một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số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cơ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địa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3A38A9EA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7F4BB284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.1579</w:t>
            </w:r>
          </w:p>
          <w:p w14:paraId="160C5C5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733FBFD6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FAF581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CE4A6F">
              <w:rPr>
                <w:b/>
                <w:sz w:val="28"/>
                <w:szCs w:val="28"/>
              </w:rPr>
              <w:t>Dấu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b/>
                <w:sz w:val="28"/>
                <w:szCs w:val="28"/>
              </w:rPr>
              <w:t>ấn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Võ Văn </w:t>
            </w:r>
            <w:proofErr w:type="spellStart"/>
            <w:r w:rsidRPr="00CE4A6F">
              <w:rPr>
                <w:b/>
                <w:sz w:val="28"/>
                <w:szCs w:val="28"/>
              </w:rPr>
              <w:t>Kiệt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b/>
                <w:sz w:val="28"/>
                <w:szCs w:val="28"/>
              </w:rPr>
              <w:t>thời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b/>
                <w:sz w:val="28"/>
                <w:szCs w:val="28"/>
              </w:rPr>
              <w:t>kỳ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b/>
                <w:sz w:val="28"/>
                <w:szCs w:val="28"/>
              </w:rPr>
              <w:t>đổi</w:t>
            </w:r>
            <w:proofErr w:type="spellEnd"/>
            <w:r w:rsidRPr="00CE4A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CE4A6F">
              <w:rPr>
                <w:sz w:val="28"/>
                <w:szCs w:val="28"/>
              </w:rPr>
              <w:t>uyển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chọn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tài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liệu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lưu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trữ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.- 827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4D38B87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29C88CB" w14:textId="5741A86D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Pr="000E39AF">
              <w:rPr>
                <w:sz w:val="28"/>
                <w:szCs w:val="28"/>
              </w:rPr>
              <w:t>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các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bài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bài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phát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ý </w:t>
            </w:r>
            <w:proofErr w:type="spellStart"/>
            <w:r w:rsidRPr="00CE4A6F">
              <w:rPr>
                <w:sz w:val="28"/>
                <w:szCs w:val="28"/>
              </w:rPr>
              <w:t>kiến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chỉ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lãnh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="00E75828">
              <w:rPr>
                <w:sz w:val="28"/>
                <w:szCs w:val="28"/>
              </w:rPr>
              <w:t>…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của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đồng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chí</w:t>
            </w:r>
            <w:proofErr w:type="spellEnd"/>
            <w:r w:rsidRPr="00CE4A6F">
              <w:rPr>
                <w:sz w:val="28"/>
                <w:szCs w:val="28"/>
              </w:rPr>
              <w:t xml:space="preserve"> Võ Văn </w:t>
            </w:r>
            <w:proofErr w:type="spellStart"/>
            <w:r w:rsidRPr="00CE4A6F">
              <w:rPr>
                <w:sz w:val="28"/>
                <w:szCs w:val="28"/>
              </w:rPr>
              <w:t>Kiệt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đều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mang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đậm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dấu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ấn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của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đồng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chí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đối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với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các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lĩnh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vực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địa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lực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lượng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xã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CE4A6F">
              <w:rPr>
                <w:sz w:val="28"/>
                <w:szCs w:val="28"/>
              </w:rPr>
              <w:t>hản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ánh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tư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tình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trách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nhiệm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của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một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người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lãnh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đạo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hết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lòng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vì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sự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lớn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mạnh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của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đất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vì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hạnh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phúc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của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CE4A6F">
              <w:rPr>
                <w:sz w:val="28"/>
                <w:szCs w:val="28"/>
              </w:rPr>
              <w:t>hân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cùng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tư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duy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CE4A6F">
              <w:rPr>
                <w:sz w:val="28"/>
                <w:szCs w:val="28"/>
              </w:rPr>
              <w:t>ẫn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CE4A6F">
              <w:rPr>
                <w:sz w:val="28"/>
                <w:szCs w:val="28"/>
              </w:rPr>
              <w:t>iệp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nhạy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én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khơi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dậy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và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phát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huy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sức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mạnh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toàn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dân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đồng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chung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sức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tiến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hành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công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cuộc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đổi</w:t>
            </w:r>
            <w:proofErr w:type="spellEnd"/>
            <w:r w:rsidRPr="00CE4A6F">
              <w:rPr>
                <w:sz w:val="28"/>
                <w:szCs w:val="28"/>
              </w:rPr>
              <w:t xml:space="preserve"> </w:t>
            </w:r>
            <w:proofErr w:type="spellStart"/>
            <w:r w:rsidRPr="00CE4A6F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105B1454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ADB4B8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.1580</w:t>
            </w:r>
          </w:p>
          <w:p w14:paraId="39EC5101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9EC759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FA24B9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phẩm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đoạt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giải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búa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liềm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24B9">
              <w:rPr>
                <w:b/>
                <w:bCs/>
                <w:sz w:val="28"/>
                <w:szCs w:val="28"/>
              </w:rPr>
              <w:t>vàng</w:t>
            </w:r>
            <w:proofErr w:type="spellEnd"/>
            <w:r w:rsidRPr="00FA24B9">
              <w:rPr>
                <w:b/>
                <w:bCs/>
                <w:sz w:val="28"/>
                <w:szCs w:val="28"/>
              </w:rPr>
              <w:t xml:space="preserve"> (2020-2021)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.- 679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5</w:t>
            </w:r>
            <w:r w:rsidRPr="00D47D35">
              <w:rPr>
                <w:sz w:val="28"/>
                <w:szCs w:val="28"/>
              </w:rPr>
              <w:t>cm.</w:t>
            </w:r>
          </w:p>
          <w:p w14:paraId="3F682714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9B00275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 w:rsidRPr="00E514DF">
              <w:rPr>
                <w:sz w:val="28"/>
                <w:szCs w:val="28"/>
              </w:rPr>
              <w:t>sách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lựa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chọn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một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số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phẩm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viết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bảo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vệ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nền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tảng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tư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tưởng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của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đấu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tranh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phản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luận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điệu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xuyên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của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thế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lực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thù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địch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vấn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mới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lý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luận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và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thực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tiễn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Đổi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mới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phương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thức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lãnh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cầm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quyền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của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đánh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giá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mô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hình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thí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điểm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tổ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chức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hệ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thống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chính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vai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trò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của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Đảng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trong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lãnh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chỉ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đạo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phát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triển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kinh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tế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E514DF">
              <w:rPr>
                <w:sz w:val="28"/>
                <w:szCs w:val="28"/>
              </w:rPr>
              <w:t>xã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an </w:t>
            </w:r>
            <w:proofErr w:type="spellStart"/>
            <w:r w:rsidRPr="00E514DF">
              <w:rPr>
                <w:sz w:val="28"/>
                <w:szCs w:val="28"/>
              </w:rPr>
              <w:t>ninh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quốc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đối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ngoại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kinh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nghiệm</w:t>
            </w:r>
            <w:proofErr w:type="spellEnd"/>
            <w:r w:rsidRPr="00E514DF">
              <w:rPr>
                <w:sz w:val="28"/>
                <w:szCs w:val="28"/>
              </w:rPr>
              <w:t xml:space="preserve"> hay</w:t>
            </w:r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cách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làm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hiệu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quả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trong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sinh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hoạt</w:t>
            </w:r>
            <w:proofErr w:type="spellEnd"/>
            <w:r w:rsidRPr="00E514DF">
              <w:rPr>
                <w:sz w:val="28"/>
                <w:szCs w:val="28"/>
              </w:rPr>
              <w:t xml:space="preserve"> chi </w:t>
            </w:r>
            <w:proofErr w:type="spellStart"/>
            <w:r w:rsidRPr="00E514DF">
              <w:rPr>
                <w:sz w:val="28"/>
                <w:szCs w:val="28"/>
              </w:rPr>
              <w:t>bộ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khi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dịch</w:t>
            </w:r>
            <w:proofErr w:type="spellEnd"/>
            <w:r w:rsidRPr="00E514DF">
              <w:rPr>
                <w:sz w:val="28"/>
                <w:szCs w:val="28"/>
              </w:rPr>
              <w:t xml:space="preserve"> covid-19 </w:t>
            </w:r>
            <w:proofErr w:type="spellStart"/>
            <w:r w:rsidRPr="00E514DF">
              <w:rPr>
                <w:sz w:val="28"/>
                <w:szCs w:val="28"/>
              </w:rPr>
              <w:t>diễn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biến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phức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tạp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cách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làm</w:t>
            </w:r>
            <w:proofErr w:type="spellEnd"/>
            <w:r w:rsidRPr="00E514DF">
              <w:rPr>
                <w:sz w:val="28"/>
                <w:szCs w:val="28"/>
              </w:rPr>
              <w:t xml:space="preserve"> ha</w:t>
            </w:r>
            <w:r>
              <w:rPr>
                <w:sz w:val="28"/>
                <w:szCs w:val="28"/>
              </w:rPr>
              <w:t>y,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tấm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gương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sáng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trong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sản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xuất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E514DF">
              <w:rPr>
                <w:sz w:val="28"/>
                <w:szCs w:val="28"/>
              </w:rPr>
              <w:t>kinh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doanh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bảo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vệ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chủ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quyền</w:t>
            </w:r>
            <w:proofErr w:type="spellEnd"/>
            <w:r w:rsidRPr="00E514DF">
              <w:rPr>
                <w:sz w:val="28"/>
                <w:szCs w:val="28"/>
              </w:rPr>
              <w:t xml:space="preserve"> an </w:t>
            </w:r>
            <w:proofErr w:type="spellStart"/>
            <w:r w:rsidRPr="00E514DF">
              <w:rPr>
                <w:sz w:val="28"/>
                <w:szCs w:val="28"/>
              </w:rPr>
              <w:t>ninh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biên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mô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hình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thực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hiện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thí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điểm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trong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nhiệm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kỳ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514DF">
              <w:rPr>
                <w:sz w:val="28"/>
                <w:szCs w:val="28"/>
              </w:rPr>
              <w:t>ại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hội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XIII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cần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tổng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kết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để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áp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dụng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trên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diện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rộng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vấn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mới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lý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luận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và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thực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tiễn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cần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nghiên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lý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vấn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đề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kiểm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soát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quyền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lựa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chọn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nhân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sự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cho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514DF">
              <w:rPr>
                <w:sz w:val="28"/>
                <w:szCs w:val="28"/>
              </w:rPr>
              <w:t>ại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hội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XIII,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những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bài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học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rút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có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từ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đại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hội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đảng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bộ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các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cấp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tiến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tới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514DF">
              <w:rPr>
                <w:sz w:val="28"/>
                <w:szCs w:val="28"/>
              </w:rPr>
              <w:t>ại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hội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XIII</w:t>
            </w:r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của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E514DF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33CBFC50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11279B7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.1581</w:t>
            </w:r>
          </w:p>
          <w:p w14:paraId="378483AB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71BC039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CF5EF4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bản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mạng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Việt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Nam - 70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đồng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cùng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5EF4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CF5EF4">
              <w:rPr>
                <w:b/>
                <w:bCs/>
                <w:sz w:val="28"/>
                <w:szCs w:val="28"/>
              </w:rPr>
              <w:t xml:space="preserve"> (1952-2022)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.- 237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5</w:t>
            </w:r>
            <w:r w:rsidRPr="00D47D35">
              <w:rPr>
                <w:sz w:val="28"/>
                <w:szCs w:val="28"/>
              </w:rPr>
              <w:t>cm.</w:t>
            </w:r>
          </w:p>
          <w:p w14:paraId="54E3D60F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397DB7C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 w:rsidRPr="00E514DF">
              <w:rPr>
                <w:sz w:val="28"/>
                <w:szCs w:val="28"/>
              </w:rPr>
              <w:t>sách</w:t>
            </w:r>
            <w:proofErr w:type="spellEnd"/>
            <w:r w:rsidRPr="00E514DF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nội</w:t>
            </w:r>
            <w:proofErr w:type="spellEnd"/>
            <w:r w:rsidRPr="007D3670">
              <w:rPr>
                <w:sz w:val="28"/>
                <w:szCs w:val="28"/>
              </w:rPr>
              <w:t xml:space="preserve"> dung </w:t>
            </w:r>
            <w:proofErr w:type="spellStart"/>
            <w:r w:rsidRPr="007D3670">
              <w:rPr>
                <w:sz w:val="28"/>
                <w:szCs w:val="28"/>
              </w:rPr>
              <w:t>sách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góp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phần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tuyên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truyền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sâu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rộng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truyền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thống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vẻ</w:t>
            </w:r>
            <w:proofErr w:type="spellEnd"/>
            <w:r w:rsidRPr="007D3670">
              <w:rPr>
                <w:sz w:val="28"/>
                <w:szCs w:val="28"/>
              </w:rPr>
              <w:t xml:space="preserve"> vang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những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đóng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góp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thiết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thực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của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ngành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7D3670">
              <w:rPr>
                <w:sz w:val="28"/>
                <w:szCs w:val="28"/>
              </w:rPr>
              <w:t>uất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7D3670">
              <w:rPr>
                <w:sz w:val="28"/>
                <w:szCs w:val="28"/>
              </w:rPr>
              <w:t xml:space="preserve">n </w:t>
            </w:r>
            <w:proofErr w:type="spellStart"/>
            <w:r w:rsidRPr="007D3670">
              <w:rPr>
                <w:sz w:val="28"/>
                <w:szCs w:val="28"/>
              </w:rPr>
              <w:t>và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7D3670">
              <w:rPr>
                <w:sz w:val="28"/>
                <w:szCs w:val="28"/>
              </w:rPr>
              <w:t>hát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hành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sách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Việt</w:t>
            </w:r>
            <w:proofErr w:type="spellEnd"/>
            <w:r w:rsidRPr="007D3670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tôn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vinh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tri </w:t>
            </w:r>
            <w:proofErr w:type="spellStart"/>
            <w:r w:rsidRPr="007D3670">
              <w:rPr>
                <w:sz w:val="28"/>
                <w:szCs w:val="28"/>
              </w:rPr>
              <w:t>ân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công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đóng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góp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của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các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thế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hệ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cán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viên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người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lao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động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làm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công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tác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xuất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in </w:t>
            </w:r>
            <w:proofErr w:type="spellStart"/>
            <w:r w:rsidRPr="007D3670">
              <w:rPr>
                <w:sz w:val="28"/>
                <w:szCs w:val="28"/>
              </w:rPr>
              <w:t>và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phát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hành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sách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Việt</w:t>
            </w:r>
            <w:proofErr w:type="spellEnd"/>
            <w:r w:rsidRPr="007D3670"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với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sự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nghiệp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cách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mạng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vĩ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đại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của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của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dân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tộc</w:t>
            </w:r>
            <w:proofErr w:type="spellEnd"/>
            <w:r w:rsidRPr="007D3670">
              <w:rPr>
                <w:sz w:val="28"/>
                <w:szCs w:val="28"/>
              </w:rPr>
              <w:t xml:space="preserve"> </w:t>
            </w:r>
            <w:proofErr w:type="spellStart"/>
            <w:r w:rsidRPr="007D3670">
              <w:rPr>
                <w:sz w:val="28"/>
                <w:szCs w:val="28"/>
              </w:rPr>
              <w:t>trong</w:t>
            </w:r>
            <w:proofErr w:type="spellEnd"/>
            <w:r w:rsidRPr="007D3670">
              <w:rPr>
                <w:sz w:val="28"/>
                <w:szCs w:val="28"/>
              </w:rPr>
              <w:t xml:space="preserve"> 70 </w:t>
            </w:r>
            <w:proofErr w:type="spellStart"/>
            <w:r w:rsidRPr="007D3670">
              <w:rPr>
                <w:sz w:val="28"/>
                <w:szCs w:val="28"/>
              </w:rPr>
              <w:t>năm</w:t>
            </w:r>
            <w:proofErr w:type="spellEnd"/>
            <w:r w:rsidRPr="007D3670">
              <w:rPr>
                <w:sz w:val="28"/>
                <w:szCs w:val="28"/>
              </w:rPr>
              <w:t xml:space="preserve"> qua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6779F5CC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39B61D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.1582</w:t>
            </w:r>
          </w:p>
          <w:p w14:paraId="6B05CB6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.1583</w:t>
            </w:r>
          </w:p>
          <w:p w14:paraId="5858F4C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67B33F59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29216F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046460">
              <w:rPr>
                <w:b/>
                <w:sz w:val="28"/>
                <w:szCs w:val="28"/>
              </w:rPr>
              <w:t>Vững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bước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đi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lên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chủ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nghĩa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xã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hội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thực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hiện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khát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vọng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phát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triển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đất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nước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phồn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vinh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hạnh</w:t>
            </w:r>
            <w:proofErr w:type="spellEnd"/>
            <w:r w:rsidRPr="000464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b/>
                <w:sz w:val="28"/>
                <w:szCs w:val="28"/>
              </w:rPr>
              <w:t>phúc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52588D">
              <w:rPr>
                <w:sz w:val="28"/>
                <w:szCs w:val="28"/>
              </w:rPr>
              <w:t>óp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phần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lan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tỏa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và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khẳng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định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giá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trị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nội</w:t>
            </w:r>
            <w:proofErr w:type="spellEnd"/>
            <w:r w:rsidRPr="0052588D">
              <w:rPr>
                <w:sz w:val="28"/>
                <w:szCs w:val="28"/>
              </w:rPr>
              <w:t xml:space="preserve"> dung </w:t>
            </w:r>
            <w:proofErr w:type="spellStart"/>
            <w:r w:rsidRPr="0052588D">
              <w:rPr>
                <w:sz w:val="28"/>
                <w:szCs w:val="28"/>
              </w:rPr>
              <w:t>cuốn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sách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của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Tổng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Bí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thư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Nguyễn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Phú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Trọng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52588D">
              <w:rPr>
                <w:sz w:val="28"/>
                <w:szCs w:val="28"/>
              </w:rPr>
              <w:t>ột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số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vấn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đề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lý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luận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và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thực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tiễn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về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chủ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nghĩa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xã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hội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và</w:t>
            </w:r>
            <w:proofErr w:type="spellEnd"/>
            <w:r w:rsidRPr="0052588D">
              <w:rPr>
                <w:sz w:val="28"/>
                <w:szCs w:val="28"/>
              </w:rPr>
              <w:t xml:space="preserve"> con </w:t>
            </w:r>
            <w:proofErr w:type="spellStart"/>
            <w:r w:rsidRPr="0052588D">
              <w:rPr>
                <w:sz w:val="28"/>
                <w:szCs w:val="28"/>
              </w:rPr>
              <w:t>đường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đi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lên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chủ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nghĩa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xã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hội</w:t>
            </w:r>
            <w:proofErr w:type="spellEnd"/>
            <w:r w:rsidRPr="0052588D">
              <w:rPr>
                <w:sz w:val="28"/>
                <w:szCs w:val="28"/>
              </w:rPr>
              <w:t xml:space="preserve"> ở </w:t>
            </w:r>
            <w:proofErr w:type="spellStart"/>
            <w:r w:rsidRPr="0052588D">
              <w:rPr>
                <w:sz w:val="28"/>
                <w:szCs w:val="28"/>
              </w:rPr>
              <w:t>Việt</w:t>
            </w:r>
            <w:proofErr w:type="spellEnd"/>
            <w:r w:rsidRPr="0052588D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 xml:space="preserve">”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.- 271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988EA10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4882ED8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các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bài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viết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của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các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nhà</w:t>
            </w:r>
            <w:proofErr w:type="spellEnd"/>
            <w:r w:rsidRPr="00046460">
              <w:rPr>
                <w:sz w:val="28"/>
                <w:szCs w:val="28"/>
              </w:rPr>
              <w:t xml:space="preserve"> khoa </w:t>
            </w:r>
            <w:proofErr w:type="spellStart"/>
            <w:r w:rsidRPr="00046460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cán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giảng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viên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của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Học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viện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Chính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trị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quốc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gia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Hồ</w:t>
            </w:r>
            <w:proofErr w:type="spellEnd"/>
            <w:r w:rsidRPr="00046460">
              <w:rPr>
                <w:sz w:val="28"/>
                <w:szCs w:val="28"/>
              </w:rPr>
              <w:t xml:space="preserve"> Chí Minh </w:t>
            </w:r>
            <w:proofErr w:type="spellStart"/>
            <w:r w:rsidRPr="00046460">
              <w:rPr>
                <w:sz w:val="28"/>
                <w:szCs w:val="28"/>
              </w:rPr>
              <w:t>nhằm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tiếp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tục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đẩy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mạnh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hơn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nữa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52588D">
              <w:rPr>
                <w:sz w:val="28"/>
                <w:szCs w:val="28"/>
              </w:rPr>
              <w:t>iệc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tuyên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52588D">
              <w:rPr>
                <w:sz w:val="28"/>
                <w:szCs w:val="28"/>
              </w:rPr>
              <w:t>uyền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lan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tỏa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nội</w:t>
            </w:r>
            <w:proofErr w:type="spellEnd"/>
            <w:r w:rsidRPr="0052588D">
              <w:rPr>
                <w:sz w:val="28"/>
                <w:szCs w:val="28"/>
              </w:rPr>
              <w:t xml:space="preserve"> dung </w:t>
            </w:r>
            <w:proofErr w:type="spellStart"/>
            <w:r w:rsidRPr="0052588D">
              <w:rPr>
                <w:sz w:val="28"/>
                <w:szCs w:val="28"/>
              </w:rPr>
              <w:t>giá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trị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cuốn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sách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của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Tổng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Bí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thư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đến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đông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đảo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cán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bộ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52588D">
              <w:rPr>
                <w:sz w:val="28"/>
                <w:szCs w:val="28"/>
              </w:rPr>
              <w:t>ảng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viên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và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52588D">
              <w:rPr>
                <w:sz w:val="28"/>
                <w:szCs w:val="28"/>
              </w:rPr>
              <w:t>hân</w:t>
            </w:r>
            <w:proofErr w:type="spellEnd"/>
            <w:r w:rsidRPr="0052588D">
              <w:rPr>
                <w:sz w:val="28"/>
                <w:szCs w:val="28"/>
              </w:rPr>
              <w:t xml:space="preserve"> </w:t>
            </w:r>
            <w:proofErr w:type="spellStart"/>
            <w:r w:rsidRPr="0052588D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04E3BACA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4CD7917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.1584</w:t>
            </w:r>
          </w:p>
          <w:p w14:paraId="04F358F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06A8EF6C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9F5C719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311A45">
              <w:rPr>
                <w:b/>
                <w:bCs/>
                <w:sz w:val="28"/>
                <w:szCs w:val="28"/>
              </w:rPr>
              <w:t>Đồng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chí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Lê Thanh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quân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ngoại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giao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Hồ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Chí Minh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.- 795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783818" w:rsidRPr="00D22A6C" w14:paraId="555FF57F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2F818D6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.1585</w:t>
            </w:r>
          </w:p>
          <w:p w14:paraId="181AA733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18D0FE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11A45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sách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trên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biển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Đông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Trung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Nhìn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từ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góc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311A4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b/>
                <w:bCs/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Bá </w:t>
            </w:r>
            <w:proofErr w:type="spellStart"/>
            <w:r>
              <w:rPr>
                <w:sz w:val="28"/>
                <w:szCs w:val="28"/>
              </w:rPr>
              <w:t>Diến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.- 795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BA778CB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2D1CADA" w14:textId="77777777" w:rsidR="00783818" w:rsidRPr="00311A45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giới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thiệu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với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bạn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đọc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những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nghiên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đánh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giá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của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đã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được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đóng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góp</w:t>
            </w:r>
            <w:proofErr w:type="spellEnd"/>
            <w:r w:rsidRPr="00311A45">
              <w:rPr>
                <w:sz w:val="28"/>
                <w:szCs w:val="28"/>
              </w:rPr>
              <w:t xml:space="preserve"> ý </w:t>
            </w:r>
            <w:proofErr w:type="spellStart"/>
            <w:r w:rsidRPr="00311A45">
              <w:rPr>
                <w:sz w:val="28"/>
                <w:szCs w:val="28"/>
              </w:rPr>
              <w:t>kiến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bởi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chuyên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gia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về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luật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đối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với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văn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bản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được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phía</w:t>
            </w:r>
            <w:proofErr w:type="spellEnd"/>
            <w:r w:rsidRPr="00311A45">
              <w:rPr>
                <w:sz w:val="28"/>
                <w:szCs w:val="28"/>
              </w:rPr>
              <w:t xml:space="preserve"> Trung </w:t>
            </w:r>
            <w:proofErr w:type="spellStart"/>
            <w:r w:rsidRPr="00311A45">
              <w:rPr>
                <w:sz w:val="28"/>
                <w:szCs w:val="28"/>
              </w:rPr>
              <w:t>Quốc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đơn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phương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xây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dựng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và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công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311A45">
              <w:rPr>
                <w:sz w:val="28"/>
                <w:szCs w:val="28"/>
              </w:rPr>
              <w:t>ằng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những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đánh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lập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luận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sắc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bén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dựa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trên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căn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cứ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nghiên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cứu</w:t>
            </w:r>
            <w:proofErr w:type="spellEnd"/>
            <w:r w:rsidRPr="00311A45">
              <w:rPr>
                <w:sz w:val="28"/>
                <w:szCs w:val="28"/>
              </w:rPr>
              <w:t xml:space="preserve"> khoa </w:t>
            </w:r>
            <w:proofErr w:type="spellStart"/>
            <w:r w:rsidRPr="00311A45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khách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giả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đã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làm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rõ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quá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trình</w:t>
            </w:r>
            <w:proofErr w:type="spellEnd"/>
            <w:r w:rsidRPr="00311A45">
              <w:rPr>
                <w:sz w:val="28"/>
                <w:szCs w:val="28"/>
              </w:rPr>
              <w:t xml:space="preserve"> Trung </w:t>
            </w:r>
            <w:proofErr w:type="spellStart"/>
            <w:r w:rsidRPr="00311A45">
              <w:rPr>
                <w:sz w:val="28"/>
                <w:szCs w:val="28"/>
              </w:rPr>
              <w:t>Quốc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sử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dụng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pháp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lý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làm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công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cụ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để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từng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bước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 w:rsidRPr="00311A45">
              <w:rPr>
                <w:sz w:val="28"/>
                <w:szCs w:val="28"/>
              </w:rPr>
              <w:t>hợp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thức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”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yêu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sách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chủ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quyền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và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11A45">
              <w:rPr>
                <w:sz w:val="28"/>
                <w:szCs w:val="28"/>
              </w:rPr>
              <w:t>uyên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truyền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311A45">
              <w:rPr>
                <w:sz w:val="28"/>
                <w:szCs w:val="28"/>
              </w:rPr>
              <w:t>uật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311A45">
              <w:rPr>
                <w:sz w:val="28"/>
                <w:szCs w:val="28"/>
              </w:rPr>
              <w:t>iển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theo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quan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điểm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của</w:t>
            </w:r>
            <w:proofErr w:type="spellEnd"/>
            <w:r w:rsidRPr="00311A45">
              <w:rPr>
                <w:sz w:val="28"/>
                <w:szCs w:val="28"/>
              </w:rPr>
              <w:t xml:space="preserve"> Trung </w:t>
            </w:r>
            <w:proofErr w:type="spellStart"/>
            <w:r w:rsidRPr="00311A45">
              <w:rPr>
                <w:sz w:val="28"/>
                <w:szCs w:val="28"/>
              </w:rPr>
              <w:t>Quốc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và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tính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bất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hợp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không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tuân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thủ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pháp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luật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quốc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tế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trong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các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chính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pháp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luật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về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311A45">
              <w:rPr>
                <w:sz w:val="28"/>
                <w:szCs w:val="28"/>
              </w:rPr>
              <w:t>iển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Đông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của</w:t>
            </w:r>
            <w:proofErr w:type="spellEnd"/>
            <w:r w:rsidRPr="00311A45">
              <w:rPr>
                <w:sz w:val="28"/>
                <w:szCs w:val="28"/>
              </w:rPr>
              <w:t xml:space="preserve"> Trung </w:t>
            </w:r>
            <w:proofErr w:type="spellStart"/>
            <w:r w:rsidRPr="00311A45"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311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</w:t>
            </w:r>
            <w:r w:rsidRPr="00311A45">
              <w:rPr>
                <w:sz w:val="28"/>
                <w:szCs w:val="28"/>
              </w:rPr>
              <w:t xml:space="preserve">ua </w:t>
            </w:r>
            <w:proofErr w:type="spellStart"/>
            <w:r w:rsidRPr="00311A45">
              <w:rPr>
                <w:sz w:val="28"/>
                <w:szCs w:val="28"/>
              </w:rPr>
              <w:t>đó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311A45">
              <w:rPr>
                <w:sz w:val="28"/>
                <w:szCs w:val="28"/>
              </w:rPr>
              <w:t>ủng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cố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thêm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tính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thuyết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phục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và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vững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chắc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về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cơ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sở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pháp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lý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pháp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lý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của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Việt</w:t>
            </w:r>
            <w:proofErr w:type="spellEnd"/>
            <w:r w:rsidRPr="00311A45">
              <w:rPr>
                <w:sz w:val="28"/>
                <w:szCs w:val="28"/>
              </w:rPr>
              <w:t xml:space="preserve"> Nam </w:t>
            </w:r>
            <w:proofErr w:type="spellStart"/>
            <w:r w:rsidRPr="00311A45">
              <w:rPr>
                <w:sz w:val="28"/>
                <w:szCs w:val="28"/>
              </w:rPr>
              <w:t>trong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đấu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tranh</w:t>
            </w:r>
            <w:proofErr w:type="spellEnd"/>
            <w:r w:rsidRPr="00311A45">
              <w:rPr>
                <w:sz w:val="28"/>
                <w:szCs w:val="28"/>
              </w:rPr>
              <w:t xml:space="preserve"> </w:t>
            </w:r>
            <w:proofErr w:type="spellStart"/>
            <w:r w:rsidRPr="00311A45"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vệ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chủ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quyền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chủ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quyền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và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quyền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tài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phán</w:t>
            </w:r>
            <w:proofErr w:type="spellEnd"/>
            <w:r w:rsidRPr="00613742"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613742">
              <w:rPr>
                <w:sz w:val="28"/>
                <w:szCs w:val="28"/>
              </w:rPr>
              <w:t>iển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Đông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giữ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vững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đường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lối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của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Đảng</w:t>
            </w:r>
            <w:proofErr w:type="spellEnd"/>
            <w:r w:rsidRPr="00613742">
              <w:rPr>
                <w:sz w:val="28"/>
                <w:szCs w:val="28"/>
              </w:rPr>
              <w:t xml:space="preserve"> ta</w:t>
            </w:r>
            <w:r>
              <w:rPr>
                <w:sz w:val="28"/>
                <w:szCs w:val="28"/>
              </w:rPr>
              <w:t>:</w:t>
            </w:r>
            <w:r w:rsidRPr="006137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613742">
              <w:rPr>
                <w:sz w:val="28"/>
                <w:szCs w:val="28"/>
              </w:rPr>
              <w:t>iên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kiên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trì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bảo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vệ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chủ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lãnh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thổ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lợi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ích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quốc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dân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tộc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trên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trên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không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và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trên</w:t>
            </w:r>
            <w:proofErr w:type="spellEnd"/>
            <w:r w:rsidRPr="00613742">
              <w:rPr>
                <w:sz w:val="28"/>
                <w:szCs w:val="28"/>
              </w:rPr>
              <w:t xml:space="preserve"> </w:t>
            </w:r>
            <w:proofErr w:type="spellStart"/>
            <w:r w:rsidRPr="00613742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</w:tr>
      <w:tr w:rsidR="00783818" w:rsidRPr="00D22A6C" w14:paraId="6C39C5EF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5D59DCF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.1586</w:t>
            </w:r>
          </w:p>
          <w:p w14:paraId="5B7F6CD6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427F3DE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V</w:t>
            </w:r>
            <w:r w:rsidRPr="000F1076">
              <w:rPr>
                <w:b/>
                <w:bCs/>
                <w:sz w:val="28"/>
                <w:szCs w:val="28"/>
              </w:rPr>
              <w:t>ề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vấn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biến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tại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Hồng</w:t>
            </w:r>
            <w:proofErr w:type="spellEnd"/>
            <w:r w:rsidRPr="000F10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b/>
                <w:bCs/>
                <w:sz w:val="28"/>
                <w:szCs w:val="28"/>
              </w:rPr>
              <w:t>Kông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Thọ</w:t>
            </w:r>
            <w:proofErr w:type="spellEnd"/>
            <w:r>
              <w:rPr>
                <w:sz w:val="28"/>
                <w:szCs w:val="28"/>
              </w:rPr>
              <w:t xml:space="preserve"> Quang,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Thành,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Thanh Vân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.- 279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676EA43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B05E548" w14:textId="77777777" w:rsidR="00783818" w:rsidRPr="00311A45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tập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trung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0F1076">
              <w:rPr>
                <w:sz w:val="28"/>
                <w:szCs w:val="28"/>
              </w:rPr>
              <w:t>rình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bày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diễn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biến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biến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động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chính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trị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tại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Hồng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Kông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đặc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biệt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là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từ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ngày</w:t>
            </w:r>
            <w:proofErr w:type="spellEnd"/>
            <w:r w:rsidRPr="000F1076">
              <w:rPr>
                <w:sz w:val="28"/>
                <w:szCs w:val="28"/>
              </w:rPr>
              <w:t xml:space="preserve"> 30 </w:t>
            </w:r>
            <w:proofErr w:type="spellStart"/>
            <w:r w:rsidRPr="000F1076">
              <w:rPr>
                <w:sz w:val="28"/>
                <w:szCs w:val="28"/>
              </w:rPr>
              <w:t>tháng</w:t>
            </w:r>
            <w:proofErr w:type="spellEnd"/>
            <w:r w:rsidRPr="000F1076">
              <w:rPr>
                <w:sz w:val="28"/>
                <w:szCs w:val="28"/>
              </w:rPr>
              <w:t xml:space="preserve"> 6 </w:t>
            </w:r>
            <w:proofErr w:type="spellStart"/>
            <w:r w:rsidRPr="000F1076">
              <w:rPr>
                <w:sz w:val="28"/>
                <w:szCs w:val="28"/>
              </w:rPr>
              <w:t>năm</w:t>
            </w:r>
            <w:proofErr w:type="spellEnd"/>
            <w:r w:rsidRPr="000F1076">
              <w:rPr>
                <w:sz w:val="28"/>
                <w:szCs w:val="28"/>
              </w:rPr>
              <w:t xml:space="preserve"> 2020 </w:t>
            </w:r>
            <w:proofErr w:type="spellStart"/>
            <w:r w:rsidRPr="000F1076">
              <w:rPr>
                <w:sz w:val="28"/>
                <w:szCs w:val="28"/>
              </w:rPr>
              <w:t>khi</w:t>
            </w:r>
            <w:proofErr w:type="spellEnd"/>
            <w:r w:rsidRPr="000F1076">
              <w:rPr>
                <w:sz w:val="28"/>
                <w:szCs w:val="28"/>
              </w:rPr>
              <w:t xml:space="preserve"> Trung </w:t>
            </w:r>
            <w:proofErr w:type="spellStart"/>
            <w:r w:rsidRPr="000F1076">
              <w:rPr>
                <w:sz w:val="28"/>
                <w:szCs w:val="28"/>
              </w:rPr>
              <w:t>Quốc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áp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dụng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0F1076">
              <w:rPr>
                <w:sz w:val="28"/>
                <w:szCs w:val="28"/>
              </w:rPr>
              <w:t>uật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Pr="000F1076">
              <w:rPr>
                <w:sz w:val="28"/>
                <w:szCs w:val="28"/>
              </w:rPr>
              <w:t xml:space="preserve">n </w:t>
            </w:r>
            <w:proofErr w:type="spellStart"/>
            <w:r w:rsidRPr="000F1076">
              <w:rPr>
                <w:sz w:val="28"/>
                <w:szCs w:val="28"/>
              </w:rPr>
              <w:t>ninh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đối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với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Hồng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Kông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cách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đối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giải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quyết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của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Bắc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Kinh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như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chính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quyền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Hồng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Kông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dự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báo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hướng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đi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và</w:t>
            </w:r>
            <w:proofErr w:type="spellEnd"/>
            <w:r w:rsidRPr="000F1076">
              <w:rPr>
                <w:sz w:val="28"/>
                <w:szCs w:val="28"/>
              </w:rPr>
              <w:t xml:space="preserve"> xu </w:t>
            </w:r>
            <w:proofErr w:type="spellStart"/>
            <w:r w:rsidRPr="000F1076">
              <w:rPr>
                <w:sz w:val="28"/>
                <w:szCs w:val="28"/>
              </w:rPr>
              <w:t>hướng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vận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động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của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Hồng</w:t>
            </w:r>
            <w:proofErr w:type="spellEnd"/>
            <w:r w:rsidRPr="000F1076">
              <w:rPr>
                <w:sz w:val="28"/>
                <w:szCs w:val="28"/>
              </w:rPr>
              <w:t xml:space="preserve"> </w:t>
            </w:r>
            <w:proofErr w:type="spellStart"/>
            <w:r w:rsidRPr="000F1076">
              <w:rPr>
                <w:sz w:val="28"/>
                <w:szCs w:val="28"/>
              </w:rPr>
              <w:t>Kông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7DA54DAC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7F6B464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.1587</w:t>
            </w:r>
          </w:p>
          <w:p w14:paraId="5174E824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CFA83C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A22DE4"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Ái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Hồ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Chí Minh: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cứu</w:t>
            </w:r>
            <w:proofErr w:type="spellEnd"/>
            <w:r w:rsidRPr="00A22D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DE4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Hoàng Linh,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Văn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Bình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r>
              <w:rPr>
                <w:sz w:val="28"/>
                <w:szCs w:val="28"/>
              </w:rPr>
              <w:t xml:space="preserve">Thông tin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>, 2021 .- 279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19DFC7B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4EB9AFB" w14:textId="77777777" w:rsidR="00783818" w:rsidRPr="00311A45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tiểu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sử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và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phần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sự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hàng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trăm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bức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tư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tài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liệu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bút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tích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quý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giá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có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liên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quan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đến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quá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trình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hoạt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động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của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Người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từ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năm</w:t>
            </w:r>
            <w:proofErr w:type="spellEnd"/>
            <w:r w:rsidRPr="000D4934">
              <w:rPr>
                <w:sz w:val="28"/>
                <w:szCs w:val="28"/>
              </w:rPr>
              <w:t xml:space="preserve"> 1911 </w:t>
            </w:r>
            <w:proofErr w:type="spellStart"/>
            <w:r w:rsidRPr="000D4934">
              <w:rPr>
                <w:sz w:val="28"/>
                <w:szCs w:val="28"/>
              </w:rPr>
              <w:t>đến</w:t>
            </w:r>
            <w:proofErr w:type="spellEnd"/>
            <w:r w:rsidRPr="000D4934">
              <w:rPr>
                <w:sz w:val="28"/>
                <w:szCs w:val="28"/>
              </w:rPr>
              <w:t xml:space="preserve"> 1945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D4934">
              <w:rPr>
                <w:sz w:val="28"/>
                <w:szCs w:val="28"/>
              </w:rPr>
              <w:t>ới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mong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muốn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tái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hiện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lại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quá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trình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hoạt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động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của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Nguyễn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Tất</w:t>
            </w:r>
            <w:proofErr w:type="spellEnd"/>
            <w:r w:rsidRPr="000D4934">
              <w:rPr>
                <w:sz w:val="28"/>
                <w:szCs w:val="28"/>
              </w:rPr>
              <w:t xml:space="preserve"> Thành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D4934">
              <w:rPr>
                <w:sz w:val="28"/>
                <w:szCs w:val="28"/>
              </w:rPr>
              <w:t>Nguyễn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Ái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Quốc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D4934">
              <w:rPr>
                <w:sz w:val="28"/>
                <w:szCs w:val="28"/>
              </w:rPr>
              <w:t>Hồ</w:t>
            </w:r>
            <w:proofErr w:type="spellEnd"/>
            <w:r w:rsidRPr="000D4934">
              <w:rPr>
                <w:sz w:val="28"/>
                <w:szCs w:val="28"/>
              </w:rPr>
              <w:t xml:space="preserve"> Chí Minh </w:t>
            </w:r>
            <w:proofErr w:type="spellStart"/>
            <w:r w:rsidRPr="000D4934">
              <w:rPr>
                <w:sz w:val="28"/>
                <w:szCs w:val="28"/>
              </w:rPr>
              <w:t>góp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phần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tuyên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truyền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sâu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rộng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đến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cán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bộ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D4934">
              <w:rPr>
                <w:sz w:val="28"/>
                <w:szCs w:val="28"/>
              </w:rPr>
              <w:t>ảng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viên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và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D4934">
              <w:rPr>
                <w:sz w:val="28"/>
                <w:szCs w:val="28"/>
              </w:rPr>
              <w:t>hân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dân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nhận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thức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đầy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đủ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sâu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sắc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hơn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những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công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lao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và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cống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hiến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vĩ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đại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của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Chủ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tịch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Hồ</w:t>
            </w:r>
            <w:proofErr w:type="spellEnd"/>
            <w:r w:rsidRPr="000D4934">
              <w:rPr>
                <w:sz w:val="28"/>
                <w:szCs w:val="28"/>
              </w:rPr>
              <w:t xml:space="preserve"> Chí Minh </w:t>
            </w:r>
            <w:proofErr w:type="spellStart"/>
            <w:r w:rsidRPr="000D4934">
              <w:rPr>
                <w:sz w:val="28"/>
                <w:szCs w:val="28"/>
              </w:rPr>
              <w:t>kính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yêu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đối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với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sự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nghiệp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cách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mạng</w:t>
            </w:r>
            <w:proofErr w:type="spellEnd"/>
            <w:r w:rsidRPr="000D4934">
              <w:rPr>
                <w:sz w:val="28"/>
                <w:szCs w:val="28"/>
              </w:rPr>
              <w:t xml:space="preserve"> </w:t>
            </w:r>
            <w:proofErr w:type="spellStart"/>
            <w:r w:rsidRPr="000D4934">
              <w:rPr>
                <w:sz w:val="28"/>
                <w:szCs w:val="28"/>
              </w:rPr>
              <w:t>Việt</w:t>
            </w:r>
            <w:proofErr w:type="spellEnd"/>
            <w:r w:rsidRPr="000D4934">
              <w:rPr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251992A6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49A1B78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.1588</w:t>
            </w:r>
          </w:p>
          <w:p w14:paraId="5C0BB2C1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47D56CBB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1C1E3F">
              <w:rPr>
                <w:b/>
                <w:bCs/>
                <w:sz w:val="28"/>
                <w:szCs w:val="28"/>
              </w:rPr>
              <w:t>Vào</w:t>
            </w:r>
            <w:proofErr w:type="spellEnd"/>
            <w:r w:rsidRPr="001C1E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1E3F">
              <w:rPr>
                <w:b/>
                <w:bCs/>
                <w:sz w:val="28"/>
                <w:szCs w:val="28"/>
              </w:rPr>
              <w:t>Cõi</w:t>
            </w:r>
            <w:proofErr w:type="spellEnd"/>
            <w:r w:rsidRPr="001C1E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1E3F">
              <w:rPr>
                <w:b/>
                <w:bCs/>
                <w:sz w:val="28"/>
                <w:szCs w:val="28"/>
              </w:rPr>
              <w:t>bác</w:t>
            </w:r>
            <w:proofErr w:type="spellEnd"/>
            <w:r w:rsidRPr="001C1E3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1E3F">
              <w:rPr>
                <w:b/>
                <w:bCs/>
                <w:sz w:val="28"/>
                <w:szCs w:val="28"/>
              </w:rPr>
              <w:t>Xưa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 w:rsidRPr="00DF3493">
              <w:rPr>
                <w:sz w:val="28"/>
                <w:szCs w:val="28"/>
              </w:rPr>
              <w:t>Nguyễn</w:t>
            </w:r>
            <w:proofErr w:type="spellEnd"/>
            <w:r w:rsidRPr="00DF3493">
              <w:rPr>
                <w:sz w:val="28"/>
                <w:szCs w:val="28"/>
              </w:rPr>
              <w:t xml:space="preserve"> Huy Hoàng</w:t>
            </w:r>
            <w:r>
              <w:rPr>
                <w:sz w:val="28"/>
                <w:szCs w:val="28"/>
              </w:rPr>
              <w:t>,</w:t>
            </w:r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Trần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Hậu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Thông tin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>, 2022 .- 394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1B91ADF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548CE28" w14:textId="77777777" w:rsidR="00783818" w:rsidRPr="00311A45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F3493">
              <w:rPr>
                <w:sz w:val="28"/>
                <w:szCs w:val="28"/>
              </w:rPr>
              <w:t>uyển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tập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thơ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này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gồm</w:t>
            </w:r>
            <w:proofErr w:type="spellEnd"/>
            <w:r w:rsidRPr="00DF3493"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thơ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của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các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tác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giả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Việt</w:t>
            </w:r>
            <w:proofErr w:type="spellEnd"/>
            <w:r w:rsidRPr="00DF3493">
              <w:rPr>
                <w:sz w:val="28"/>
                <w:szCs w:val="28"/>
              </w:rPr>
              <w:t xml:space="preserve"> Nam </w:t>
            </w:r>
            <w:proofErr w:type="spellStart"/>
            <w:r w:rsidRPr="00DF3493">
              <w:rPr>
                <w:sz w:val="28"/>
                <w:szCs w:val="28"/>
              </w:rPr>
              <w:t>và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thơ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tác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giả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quốc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F3493">
              <w:rPr>
                <w:sz w:val="28"/>
                <w:szCs w:val="28"/>
              </w:rPr>
              <w:t xml:space="preserve"> bao </w:t>
            </w:r>
            <w:proofErr w:type="spellStart"/>
            <w:r w:rsidRPr="00DF3493">
              <w:rPr>
                <w:sz w:val="28"/>
                <w:szCs w:val="28"/>
              </w:rPr>
              <w:t>gồm</w:t>
            </w:r>
            <w:proofErr w:type="spellEnd"/>
            <w:r w:rsidRPr="00DF3493">
              <w:rPr>
                <w:sz w:val="28"/>
                <w:szCs w:val="28"/>
              </w:rPr>
              <w:t xml:space="preserve"> 115 </w:t>
            </w:r>
            <w:proofErr w:type="spellStart"/>
            <w:r w:rsidRPr="00DF3493">
              <w:rPr>
                <w:sz w:val="28"/>
                <w:szCs w:val="28"/>
              </w:rPr>
              <w:t>nhà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thơ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và</w:t>
            </w:r>
            <w:proofErr w:type="spellEnd"/>
            <w:r w:rsidRPr="00DF3493">
              <w:rPr>
                <w:sz w:val="28"/>
                <w:szCs w:val="28"/>
              </w:rPr>
              <w:t xml:space="preserve"> 141 </w:t>
            </w:r>
            <w:proofErr w:type="spellStart"/>
            <w:r w:rsidRPr="00DF3493">
              <w:rPr>
                <w:sz w:val="28"/>
                <w:szCs w:val="28"/>
              </w:rPr>
              <w:t>bài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thơ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chọn</w:t>
            </w:r>
            <w:proofErr w:type="spellEnd"/>
            <w:r w:rsidRPr="00DF3493">
              <w:rPr>
                <w:sz w:val="28"/>
                <w:szCs w:val="28"/>
              </w:rPr>
              <w:t xml:space="preserve"> </w:t>
            </w:r>
            <w:proofErr w:type="spellStart"/>
            <w:r w:rsidRPr="00DF3493">
              <w:rPr>
                <w:sz w:val="28"/>
                <w:szCs w:val="28"/>
              </w:rPr>
              <w:t>lọc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75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qua,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1945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nay.</w:t>
            </w:r>
          </w:p>
        </w:tc>
      </w:tr>
      <w:tr w:rsidR="00783818" w:rsidRPr="00D22A6C" w14:paraId="655623B6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611BB40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.1589</w:t>
            </w:r>
          </w:p>
          <w:p w14:paraId="7ED68CEA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7E8F070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7F688B">
              <w:rPr>
                <w:b/>
                <w:bCs/>
                <w:sz w:val="28"/>
                <w:szCs w:val="28"/>
              </w:rPr>
              <w:t>Kỷ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yếu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ngành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Đảng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688B">
              <w:rPr>
                <w:b/>
                <w:bCs/>
                <w:sz w:val="28"/>
                <w:szCs w:val="28"/>
              </w:rPr>
              <w:t>Bến</w:t>
            </w:r>
            <w:proofErr w:type="spellEnd"/>
            <w:r w:rsidRPr="007F688B">
              <w:rPr>
                <w:b/>
                <w:bCs/>
                <w:sz w:val="28"/>
                <w:szCs w:val="28"/>
              </w:rPr>
              <w:t xml:space="preserve"> Tre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Tre: </w:t>
            </w:r>
            <w:proofErr w:type="spellStart"/>
            <w:r>
              <w:rPr>
                <w:sz w:val="28"/>
                <w:szCs w:val="28"/>
              </w:rPr>
              <w:t>Cty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Tre, 2021 .- 192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E5C9CE2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1FB335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Tre;</w:t>
            </w:r>
          </w:p>
          <w:p w14:paraId="6CEC5A2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Tre;</w:t>
            </w:r>
          </w:p>
          <w:p w14:paraId="424B7F0E" w14:textId="77777777" w:rsidR="00783818" w:rsidRPr="001C1E3F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Tre.</w:t>
            </w:r>
          </w:p>
        </w:tc>
      </w:tr>
      <w:tr w:rsidR="00783818" w:rsidRPr="00D22A6C" w14:paraId="3415B8E0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4A4DEF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.1590</w:t>
            </w:r>
          </w:p>
          <w:p w14:paraId="340AD8D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.1591</w:t>
            </w:r>
          </w:p>
          <w:p w14:paraId="1F2D768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E295C15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3BE643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BF30F2">
              <w:rPr>
                <w:b/>
                <w:bCs/>
                <w:sz w:val="28"/>
                <w:szCs w:val="28"/>
              </w:rPr>
              <w:t>Lịch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sử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vũ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trang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tỉnh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0F2">
              <w:rPr>
                <w:b/>
                <w:bCs/>
                <w:sz w:val="28"/>
                <w:szCs w:val="28"/>
              </w:rPr>
              <w:t>Bến</w:t>
            </w:r>
            <w:proofErr w:type="spellEnd"/>
            <w:r w:rsidRPr="00BF30F2">
              <w:rPr>
                <w:b/>
                <w:bCs/>
                <w:sz w:val="28"/>
                <w:szCs w:val="28"/>
              </w:rPr>
              <w:t xml:space="preserve"> Tre (1945-2020) </w:t>
            </w:r>
            <w:r>
              <w:rPr>
                <w:sz w:val="28"/>
                <w:szCs w:val="28"/>
              </w:rPr>
              <w:t xml:space="preserve">.-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Tre: </w:t>
            </w:r>
            <w:proofErr w:type="spellStart"/>
            <w:r>
              <w:rPr>
                <w:sz w:val="28"/>
                <w:szCs w:val="28"/>
              </w:rPr>
              <w:t>Cty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Bến</w:t>
            </w:r>
            <w:proofErr w:type="spellEnd"/>
            <w:r>
              <w:rPr>
                <w:sz w:val="28"/>
                <w:szCs w:val="28"/>
              </w:rPr>
              <w:t xml:space="preserve"> Tre, 2021 .- 192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A16D8D0" w14:textId="77777777" w:rsidR="00783818" w:rsidRPr="008E3F0B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8E3F0B">
              <w:rPr>
                <w:sz w:val="28"/>
                <w:szCs w:val="28"/>
              </w:rPr>
              <w:t>Tập</w:t>
            </w:r>
            <w:proofErr w:type="spellEnd"/>
            <w:r w:rsidRPr="008E3F0B">
              <w:rPr>
                <w:sz w:val="28"/>
                <w:szCs w:val="28"/>
              </w:rPr>
              <w:t xml:space="preserve"> 2: 45 </w:t>
            </w:r>
            <w:proofErr w:type="spellStart"/>
            <w:r w:rsidRPr="008E3F0B">
              <w:rPr>
                <w:sz w:val="28"/>
                <w:szCs w:val="28"/>
              </w:rPr>
              <w:t>năm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xây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dựng</w:t>
            </w:r>
            <w:proofErr w:type="spellEnd"/>
            <w:r w:rsidRPr="008E3F0B">
              <w:rPr>
                <w:sz w:val="28"/>
                <w:szCs w:val="28"/>
              </w:rPr>
              <w:t xml:space="preserve">, </w:t>
            </w:r>
            <w:proofErr w:type="spellStart"/>
            <w:r w:rsidRPr="008E3F0B">
              <w:rPr>
                <w:sz w:val="28"/>
                <w:szCs w:val="28"/>
              </w:rPr>
              <w:t>chiến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đấu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và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bảo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vệ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Tổ</w:t>
            </w:r>
            <w:proofErr w:type="spellEnd"/>
            <w:r w:rsidRPr="008E3F0B">
              <w:rPr>
                <w:sz w:val="28"/>
                <w:szCs w:val="28"/>
              </w:rPr>
              <w:t xml:space="preserve"> </w:t>
            </w:r>
            <w:proofErr w:type="spellStart"/>
            <w:r w:rsidRPr="008E3F0B">
              <w:rPr>
                <w:sz w:val="28"/>
                <w:szCs w:val="28"/>
              </w:rPr>
              <w:t>quốc</w:t>
            </w:r>
            <w:proofErr w:type="spellEnd"/>
            <w:r w:rsidRPr="008E3F0B">
              <w:rPr>
                <w:sz w:val="28"/>
                <w:szCs w:val="28"/>
              </w:rPr>
              <w:t xml:space="preserve"> (1975-1920)</w:t>
            </w:r>
          </w:p>
          <w:p w14:paraId="198866B3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0D8B147" w14:textId="77777777" w:rsidR="00783818" w:rsidRPr="001C1E3F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vang, </w:t>
            </w:r>
            <w:proofErr w:type="spellStart"/>
            <w:r>
              <w:rPr>
                <w:sz w:val="28"/>
                <w:szCs w:val="28"/>
              </w:rPr>
              <w:t>phấn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103C1B04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4062392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.1592</w:t>
            </w:r>
          </w:p>
          <w:p w14:paraId="133837F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6EC880B5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CFE888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7C05EB">
              <w:rPr>
                <w:b/>
                <w:sz w:val="28"/>
                <w:szCs w:val="28"/>
              </w:rPr>
              <w:t>Tăng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cường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bảo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vệ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nền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tảng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tư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tưởng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của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Đảng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C05EB">
              <w:rPr>
                <w:b/>
                <w:sz w:val="28"/>
                <w:szCs w:val="28"/>
              </w:rPr>
              <w:t>đấu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tranh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phản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bác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các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quan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điểm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sai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trái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C05EB">
              <w:rPr>
                <w:b/>
                <w:sz w:val="28"/>
                <w:szCs w:val="28"/>
              </w:rPr>
              <w:t>thù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địch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trong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nghiên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cứu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và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giảng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dạy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lý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luận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chính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trị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tại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tỉnh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C05EB">
              <w:rPr>
                <w:b/>
                <w:sz w:val="28"/>
                <w:szCs w:val="28"/>
              </w:rPr>
              <w:t>Tiền</w:t>
            </w:r>
            <w:proofErr w:type="spellEnd"/>
            <w:r w:rsidRPr="007C05EB">
              <w:rPr>
                <w:b/>
                <w:sz w:val="28"/>
                <w:szCs w:val="28"/>
              </w:rPr>
              <w:t xml:space="preserve"> Giang</w:t>
            </w:r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Kỷ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Giang</w:t>
            </w:r>
            <w:r w:rsidRPr="00D47D35">
              <w:rPr>
                <w:sz w:val="28"/>
                <w:szCs w:val="28"/>
              </w:rPr>
              <w:t xml:space="preserve">.: </w:t>
            </w:r>
            <w:r>
              <w:rPr>
                <w:sz w:val="28"/>
                <w:szCs w:val="28"/>
              </w:rPr>
              <w:t xml:space="preserve">CT TNHH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Thịnh</w:t>
            </w:r>
            <w:proofErr w:type="spellEnd"/>
            <w:r>
              <w:rPr>
                <w:sz w:val="28"/>
                <w:szCs w:val="28"/>
              </w:rPr>
              <w:t>, 2023 .- 308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BC7944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2914D3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các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bài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viết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046460">
              <w:rPr>
                <w:sz w:val="28"/>
                <w:szCs w:val="28"/>
              </w:rPr>
              <w:t>của</w:t>
            </w:r>
            <w:proofErr w:type="spellEnd"/>
            <w:r w:rsidRPr="00046460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nội</w:t>
            </w:r>
            <w:proofErr w:type="spellEnd"/>
            <w:r w:rsidRPr="004F24D3">
              <w:rPr>
                <w:sz w:val="28"/>
                <w:szCs w:val="28"/>
              </w:rPr>
              <w:t xml:space="preserve"> dung </w:t>
            </w:r>
            <w:proofErr w:type="spellStart"/>
            <w:r w:rsidRPr="004F24D3">
              <w:rPr>
                <w:sz w:val="28"/>
                <w:szCs w:val="28"/>
              </w:rPr>
              <w:t>sách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F24D3">
              <w:rPr>
                <w:sz w:val="28"/>
                <w:szCs w:val="28"/>
              </w:rPr>
              <w:t xml:space="preserve">52 </w:t>
            </w:r>
            <w:proofErr w:type="spellStart"/>
            <w:r w:rsidRPr="004F24D3">
              <w:rPr>
                <w:sz w:val="28"/>
                <w:szCs w:val="28"/>
              </w:rPr>
              <w:t>bài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viết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4F24D3">
              <w:rPr>
                <w:sz w:val="28"/>
                <w:szCs w:val="28"/>
              </w:rPr>
              <w:t>được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biên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F24D3">
              <w:rPr>
                <w:sz w:val="28"/>
                <w:szCs w:val="28"/>
              </w:rPr>
              <w:t>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bài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viết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có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giá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trị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lý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luận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và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thực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tiễn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phú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tập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trung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4F24D3">
              <w:rPr>
                <w:sz w:val="28"/>
                <w:szCs w:val="28"/>
              </w:rPr>
              <w:t>hân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làm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rõ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vấn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đề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B4B87D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4F24D3">
              <w:rPr>
                <w:sz w:val="28"/>
                <w:szCs w:val="28"/>
              </w:rPr>
              <w:t>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dụng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phát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triển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sáng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tạo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chủ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nghĩa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4F24D3">
              <w:rPr>
                <w:sz w:val="28"/>
                <w:szCs w:val="28"/>
              </w:rPr>
              <w:t>ác-</w:t>
            </w:r>
            <w:r>
              <w:rPr>
                <w:sz w:val="28"/>
                <w:szCs w:val="28"/>
              </w:rPr>
              <w:t>L</w:t>
            </w:r>
            <w:r w:rsidRPr="004F24D3">
              <w:rPr>
                <w:sz w:val="28"/>
                <w:szCs w:val="28"/>
              </w:rPr>
              <w:t>ênin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tưởng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Hồ</w:t>
            </w:r>
            <w:proofErr w:type="spellEnd"/>
            <w:r w:rsidRPr="004F24D3">
              <w:rPr>
                <w:sz w:val="28"/>
                <w:szCs w:val="28"/>
              </w:rPr>
              <w:t xml:space="preserve"> Chí Minh </w:t>
            </w:r>
            <w:proofErr w:type="spellStart"/>
            <w:r w:rsidRPr="004F24D3">
              <w:rPr>
                <w:sz w:val="28"/>
                <w:szCs w:val="28"/>
              </w:rPr>
              <w:t>trong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giai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đoạn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hiện</w:t>
            </w:r>
            <w:proofErr w:type="spellEnd"/>
            <w:r w:rsidRPr="004F24D3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1BA7865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D3">
              <w:rPr>
                <w:sz w:val="28"/>
                <w:szCs w:val="28"/>
              </w:rPr>
              <w:t>hận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diện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đấu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tranh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điểm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phủ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nhận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chất</w:t>
            </w:r>
            <w:proofErr w:type="spellEnd"/>
            <w:r w:rsidRPr="004F24D3">
              <w:rPr>
                <w:sz w:val="28"/>
                <w:szCs w:val="28"/>
              </w:rPr>
              <w:t xml:space="preserve"> khoa </w:t>
            </w:r>
            <w:proofErr w:type="spellStart"/>
            <w:r w:rsidRPr="004F24D3">
              <w:rPr>
                <w:sz w:val="28"/>
                <w:szCs w:val="28"/>
              </w:rPr>
              <w:t>học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mạng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của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chủ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nghĩa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4F24D3">
              <w:rPr>
                <w:sz w:val="28"/>
                <w:szCs w:val="28"/>
              </w:rPr>
              <w:t>ác-</w:t>
            </w:r>
            <w:r>
              <w:rPr>
                <w:sz w:val="28"/>
                <w:szCs w:val="28"/>
              </w:rPr>
              <w:t>L</w:t>
            </w:r>
            <w:r w:rsidRPr="004F24D3">
              <w:rPr>
                <w:sz w:val="28"/>
                <w:szCs w:val="28"/>
              </w:rPr>
              <w:t>ênin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4F24D3">
              <w:rPr>
                <w:sz w:val="28"/>
                <w:szCs w:val="28"/>
              </w:rPr>
              <w:t>tư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tưởng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Hồ</w:t>
            </w:r>
            <w:proofErr w:type="spellEnd"/>
            <w:r w:rsidRPr="004F24D3">
              <w:rPr>
                <w:sz w:val="28"/>
                <w:szCs w:val="28"/>
              </w:rPr>
              <w:t xml:space="preserve"> Chí Minh</w:t>
            </w:r>
            <w:r>
              <w:rPr>
                <w:sz w:val="28"/>
                <w:szCs w:val="28"/>
              </w:rPr>
              <w:t>;</w:t>
            </w:r>
          </w:p>
          <w:p w14:paraId="04DAABC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Â</w:t>
            </w:r>
            <w:r w:rsidRPr="004F24D3">
              <w:rPr>
                <w:sz w:val="28"/>
                <w:szCs w:val="28"/>
              </w:rPr>
              <w:t>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thủ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của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thế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lực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động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trên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lĩnh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vực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đời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sống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xã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3FCACC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Va</w:t>
            </w:r>
            <w:r w:rsidRPr="004F24D3">
              <w:rPr>
                <w:sz w:val="28"/>
                <w:szCs w:val="28"/>
              </w:rPr>
              <w:t xml:space="preserve">i </w:t>
            </w:r>
            <w:proofErr w:type="spellStart"/>
            <w:r w:rsidRPr="004F24D3"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nhiệm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của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cơ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trường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chính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trung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tâm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chính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đội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ngũ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đảng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viên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nhận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diện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đấu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tranh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điểm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tình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hình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F7D7D6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4F24D3">
              <w:rPr>
                <w:sz w:val="28"/>
                <w:szCs w:val="28"/>
              </w:rPr>
              <w:t>hực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tiễn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kinh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nghiệm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đấu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tranh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điểm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hiện</w:t>
            </w:r>
            <w:proofErr w:type="spellEnd"/>
            <w:r w:rsidRPr="004F24D3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2C409ED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D3">
              <w:rPr>
                <w:sz w:val="28"/>
                <w:szCs w:val="28"/>
              </w:rPr>
              <w:t>hững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giải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pháp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kiến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nghị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nhận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diện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đấu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tranh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điểm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những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61AE125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lồng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ghép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4F24D3">
              <w:rPr>
                <w:sz w:val="28"/>
                <w:szCs w:val="28"/>
              </w:rPr>
              <w:t>iệu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quả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vì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đấu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tranh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phản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bác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các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quan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điểm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sai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trái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thù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địch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sinh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hoạt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chủ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nghĩa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4F24D3">
              <w:rPr>
                <w:sz w:val="28"/>
                <w:szCs w:val="28"/>
              </w:rPr>
              <w:t>ác-</w:t>
            </w:r>
            <w:r>
              <w:rPr>
                <w:sz w:val="28"/>
                <w:szCs w:val="28"/>
              </w:rPr>
              <w:t>L</w:t>
            </w:r>
            <w:r w:rsidRPr="004F24D3">
              <w:rPr>
                <w:sz w:val="28"/>
                <w:szCs w:val="28"/>
              </w:rPr>
              <w:t>ênin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tưởng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4F24D3">
              <w:rPr>
                <w:sz w:val="28"/>
                <w:szCs w:val="28"/>
              </w:rPr>
              <w:t>ồ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4F24D3">
              <w:rPr>
                <w:sz w:val="28"/>
                <w:szCs w:val="28"/>
              </w:rPr>
              <w:t xml:space="preserve">hí </w:t>
            </w:r>
            <w:r>
              <w:rPr>
                <w:sz w:val="28"/>
                <w:szCs w:val="28"/>
              </w:rPr>
              <w:t>M</w:t>
            </w:r>
            <w:r w:rsidRPr="004F24D3">
              <w:rPr>
                <w:sz w:val="28"/>
                <w:szCs w:val="28"/>
              </w:rPr>
              <w:t xml:space="preserve">inh </w:t>
            </w:r>
            <w:proofErr w:type="spellStart"/>
            <w:r w:rsidRPr="004F24D3">
              <w:rPr>
                <w:sz w:val="28"/>
                <w:szCs w:val="28"/>
              </w:rPr>
              <w:t>bảo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vệ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nền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tảng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tưởng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của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Đảng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trong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nghiên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cứu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và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giảng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dạy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lý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luận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chính</w:t>
            </w:r>
            <w:proofErr w:type="spellEnd"/>
            <w:r w:rsidRPr="004F24D3">
              <w:rPr>
                <w:sz w:val="28"/>
                <w:szCs w:val="28"/>
              </w:rPr>
              <w:t xml:space="preserve"> </w:t>
            </w:r>
            <w:proofErr w:type="spellStart"/>
            <w:r w:rsidRPr="004F24D3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1228B884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6CE5225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.1593</w:t>
            </w:r>
          </w:p>
          <w:p w14:paraId="2D648003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.1594</w:t>
            </w:r>
          </w:p>
          <w:p w14:paraId="038FC35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3D45A8B0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46537B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Kiên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quyết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kiên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trì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đấu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tranh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phòng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chống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tham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nhũng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lastRenderedPageBreak/>
              <w:t>tiêu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cực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góp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phần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xây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dựng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Đảng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và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nhà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nước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ta </w:t>
            </w:r>
            <w:proofErr w:type="spellStart"/>
            <w:r w:rsidRPr="00293FB1">
              <w:rPr>
                <w:b/>
                <w:sz w:val="28"/>
                <w:szCs w:val="28"/>
              </w:rPr>
              <w:t>ngày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càng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trong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sạch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FB1">
              <w:rPr>
                <w:b/>
                <w:sz w:val="28"/>
                <w:szCs w:val="28"/>
              </w:rPr>
              <w:t>vững</w:t>
            </w:r>
            <w:proofErr w:type="spellEnd"/>
            <w:r w:rsidRPr="00293F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FB1">
              <w:rPr>
                <w:b/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.- 623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A18124C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882AFC5" w14:textId="77777777" w:rsidR="00783818" w:rsidRPr="00BA1F7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Một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số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vấn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đề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rút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ra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tiễn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cuộc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đấu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tranh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chống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nhũng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tiêu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Việt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Nam;</w:t>
            </w:r>
          </w:p>
          <w:p w14:paraId="489E0151" w14:textId="77777777" w:rsidR="00783818" w:rsidRPr="00BA1F7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rStyle w:val="Emphasis"/>
                <w:i w:val="0"/>
                <w:color w:val="000000"/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Nhất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quán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phương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châm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Phòng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ngừa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tham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nhũng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tiêu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cực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rStyle w:val="Emphasis"/>
                <w:i w:val="0"/>
                <w:color w:val="000000"/>
                <w:sz w:val="28"/>
                <w:szCs w:val="28"/>
              </w:rPr>
              <w:t>,</w:t>
            </w: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từ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xa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cả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ngọn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lẫn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gốc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;</w:t>
            </w:r>
          </w:p>
          <w:p w14:paraId="70A557DD" w14:textId="77777777" w:rsidR="00783818" w:rsidRPr="00541F4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Trên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dưới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đồng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lòng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dọc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ngang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thông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suốt</w:t>
            </w:r>
            <w:proofErr w:type="spellEnd"/>
            <w:r w:rsidRPr="00BA1F74">
              <w:rPr>
                <w:rStyle w:val="Emphasis"/>
                <w:i w:val="0"/>
                <w:color w:val="000000"/>
                <w:sz w:val="28"/>
                <w:szCs w:val="28"/>
              </w:rPr>
              <w:t>.</w:t>
            </w:r>
          </w:p>
        </w:tc>
      </w:tr>
      <w:tr w:rsidR="00783818" w:rsidRPr="00D22A6C" w14:paraId="53327942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F3B63E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.1595</w:t>
            </w:r>
          </w:p>
          <w:p w14:paraId="6474D82E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7196442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E34443">
              <w:rPr>
                <w:b/>
                <w:sz w:val="28"/>
                <w:szCs w:val="28"/>
              </w:rPr>
              <w:t>Kiên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định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nền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tảng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tư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tưởng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của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Đảng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trong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bối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cảnh</w:t>
            </w:r>
            <w:proofErr w:type="spellEnd"/>
            <w:r w:rsidRPr="00E344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4443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r>
              <w:rPr>
                <w:sz w:val="28"/>
                <w:szCs w:val="28"/>
              </w:rPr>
              <w:t xml:space="preserve">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.- 394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CC2B95C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54DC2AE" w14:textId="77777777" w:rsidR="00783818" w:rsidRPr="00A1101B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1101B">
              <w:rPr>
                <w:bCs/>
                <w:sz w:val="28"/>
                <w:szCs w:val="28"/>
              </w:rPr>
              <w:t>Nội</w:t>
            </w:r>
            <w:proofErr w:type="spellEnd"/>
            <w:r w:rsidRPr="00A1101B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1101B">
              <w:rPr>
                <w:bCs/>
                <w:sz w:val="28"/>
                <w:szCs w:val="28"/>
              </w:rPr>
              <w:t>sách</w:t>
            </w:r>
            <w:proofErr w:type="spellEnd"/>
            <w:r w:rsidRPr="00A1101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trung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cứu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làm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rõ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bCs/>
                <w:sz w:val="28"/>
                <w:szCs w:val="28"/>
              </w:rPr>
              <w:t>bối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cảnh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bCs/>
                <w:sz w:val="28"/>
                <w:szCs w:val="28"/>
              </w:rPr>
              <w:t>đồng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tích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đấu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điểm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sai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trái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thù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lĩnh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yếu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lý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luận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nghệ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thuật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Đặc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biệt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>
              <w:rPr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bCs/>
                <w:sz w:val="28"/>
                <w:szCs w:val="28"/>
              </w:rPr>
              <w:t>đấu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âm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mưu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đoạn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chống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địch</w:t>
            </w:r>
            <w:proofErr w:type="spellEnd"/>
            <w:r>
              <w:rPr>
                <w:bCs/>
                <w:sz w:val="28"/>
                <w:szCs w:val="28"/>
              </w:rPr>
              <w:t xml:space="preserve">, qua </w:t>
            </w:r>
            <w:proofErr w:type="spellStart"/>
            <w:r>
              <w:rPr>
                <w:bCs/>
                <w:sz w:val="28"/>
                <w:szCs w:val="28"/>
              </w:rPr>
              <w:t>đó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khẳng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tưởng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Việt</w:t>
            </w:r>
            <w:proofErr w:type="spellEnd"/>
            <w:r>
              <w:rPr>
                <w:bCs/>
                <w:sz w:val="28"/>
                <w:szCs w:val="28"/>
              </w:rPr>
              <w:t xml:space="preserve"> Nam.</w:t>
            </w:r>
          </w:p>
        </w:tc>
      </w:tr>
      <w:tr w:rsidR="00783818" w:rsidRPr="00D22A6C" w14:paraId="1640C8CA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5262AFF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.1596</w:t>
            </w:r>
          </w:p>
          <w:p w14:paraId="2F059283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3D2882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74D35">
              <w:rPr>
                <w:b/>
                <w:sz w:val="28"/>
                <w:szCs w:val="28"/>
              </w:rPr>
              <w:t>Niên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giám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374D35">
              <w:rPr>
                <w:b/>
                <w:sz w:val="28"/>
                <w:szCs w:val="28"/>
              </w:rPr>
              <w:t>học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năm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2020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.- 327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EBD19FA" w14:textId="77777777" w:rsidR="00783818" w:rsidRPr="0067646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676464">
              <w:rPr>
                <w:bCs/>
                <w:sz w:val="28"/>
                <w:szCs w:val="28"/>
              </w:rPr>
              <w:t>Tập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1: </w:t>
            </w:r>
            <w:proofErr w:type="spellStart"/>
            <w:r w:rsidRPr="00676464">
              <w:rPr>
                <w:bCs/>
                <w:sz w:val="28"/>
                <w:szCs w:val="28"/>
              </w:rPr>
              <w:t>Những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vấn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đề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chính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trị</w:t>
            </w:r>
            <w:proofErr w:type="spellEnd"/>
          </w:p>
          <w:p w14:paraId="779A6A4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9ED0E0C" w14:textId="77777777" w:rsidR="00783818" w:rsidRPr="00B3790E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B3790E">
              <w:rPr>
                <w:bCs/>
                <w:sz w:val="28"/>
                <w:szCs w:val="28"/>
              </w:rPr>
              <w:t>ội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B3790E">
              <w:rPr>
                <w:bCs/>
                <w:sz w:val="28"/>
                <w:szCs w:val="28"/>
              </w:rPr>
              <w:t>sách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gồm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tư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vấn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B3790E">
              <w:rPr>
                <w:bCs/>
                <w:sz w:val="28"/>
                <w:szCs w:val="28"/>
              </w:rPr>
              <w:t>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chuyên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đề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phục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vụ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sự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lãnh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đạo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chỉ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của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ban </w:t>
            </w:r>
            <w:proofErr w:type="spellStart"/>
            <w:r w:rsidRPr="00B3790E">
              <w:rPr>
                <w:bCs/>
                <w:sz w:val="28"/>
                <w:szCs w:val="28"/>
              </w:rPr>
              <w:t>chấp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hành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Trung </w:t>
            </w:r>
            <w:proofErr w:type="spellStart"/>
            <w:r w:rsidRPr="00B3790E">
              <w:rPr>
                <w:bCs/>
                <w:sz w:val="28"/>
                <w:szCs w:val="28"/>
              </w:rPr>
              <w:t>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Bộ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Chính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B</w:t>
            </w:r>
            <w:r w:rsidRPr="00B3790E">
              <w:rPr>
                <w:bCs/>
                <w:sz w:val="28"/>
                <w:szCs w:val="28"/>
              </w:rPr>
              <w:t xml:space="preserve">an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B3790E">
              <w:rPr>
                <w:bCs/>
                <w:sz w:val="28"/>
                <w:szCs w:val="28"/>
              </w:rPr>
              <w:t>í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thư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việ</w:t>
            </w:r>
            <w:r>
              <w:rPr>
                <w:bCs/>
                <w:sz w:val="28"/>
                <w:szCs w:val="28"/>
              </w:rPr>
              <w:t>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nghiên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cứu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của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Bộ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chính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Ban </w:t>
            </w:r>
            <w:proofErr w:type="spellStart"/>
            <w:r w:rsidRPr="00B3790E">
              <w:rPr>
                <w:bCs/>
                <w:sz w:val="28"/>
                <w:szCs w:val="28"/>
              </w:rPr>
              <w:t>bí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thư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và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đảng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bạn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kết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quả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kỳ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ọ</w:t>
            </w:r>
            <w:r w:rsidRPr="00B3790E">
              <w:rPr>
                <w:bCs/>
                <w:sz w:val="28"/>
                <w:szCs w:val="28"/>
              </w:rPr>
              <w:t>p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kết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quả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nghiên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cứu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r w:rsidRPr="00B3790E">
              <w:rPr>
                <w:bCs/>
                <w:sz w:val="28"/>
                <w:szCs w:val="28"/>
              </w:rPr>
              <w:lastRenderedPageBreak/>
              <w:t xml:space="preserve">khoa </w:t>
            </w:r>
            <w:proofErr w:type="spellStart"/>
            <w:r w:rsidRPr="00B3790E">
              <w:rPr>
                <w:bCs/>
                <w:sz w:val="28"/>
                <w:szCs w:val="28"/>
              </w:rPr>
              <w:t>học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lý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luận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chính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trị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tiêu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biểu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của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Hội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đồng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lý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luận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Trung </w:t>
            </w:r>
            <w:proofErr w:type="spellStart"/>
            <w:r w:rsidRPr="00B3790E">
              <w:rPr>
                <w:bCs/>
                <w:sz w:val="28"/>
                <w:szCs w:val="28"/>
              </w:rPr>
              <w:t>ương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kết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quả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</w:t>
            </w:r>
            <w:r>
              <w:rPr>
                <w:bCs/>
                <w:sz w:val="28"/>
                <w:szCs w:val="28"/>
              </w:rPr>
              <w:t>ắ</w:t>
            </w:r>
            <w:r w:rsidRPr="00B3790E">
              <w:rPr>
                <w:bCs/>
                <w:sz w:val="28"/>
                <w:szCs w:val="28"/>
              </w:rPr>
              <w:t>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</w:t>
            </w:r>
            <w:r>
              <w:rPr>
                <w:bCs/>
                <w:sz w:val="28"/>
                <w:szCs w:val="28"/>
              </w:rPr>
              <w:t>ọc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B3790E">
              <w:rPr>
                <w:bCs/>
                <w:sz w:val="28"/>
                <w:szCs w:val="28"/>
              </w:rPr>
              <w:t>ổng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thuật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từ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công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đề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tài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đề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án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nghiên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cứu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khoa </w:t>
            </w:r>
            <w:proofErr w:type="spellStart"/>
            <w:r w:rsidRPr="00B3790E">
              <w:rPr>
                <w:bCs/>
                <w:sz w:val="28"/>
                <w:szCs w:val="28"/>
              </w:rPr>
              <w:t>học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lý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luận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chính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có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Hội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B3790E">
              <w:rPr>
                <w:bCs/>
                <w:sz w:val="28"/>
                <w:szCs w:val="28"/>
              </w:rPr>
              <w:t>ồng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trực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tiếp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chủ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trì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B3790E">
              <w:rPr>
                <w:bCs/>
                <w:sz w:val="28"/>
                <w:szCs w:val="28"/>
              </w:rPr>
              <w:t>oặc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cơ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quan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và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địa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phương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khác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có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trách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nhiệm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hoặc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được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yêu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cầu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gửi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đến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B3790E">
              <w:rPr>
                <w:bCs/>
                <w:sz w:val="28"/>
                <w:szCs w:val="28"/>
              </w:rPr>
              <w:t>ội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đồng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kết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quả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nghiên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cứu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chuyên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đề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đấu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tranh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phê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phán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quan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điểm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sai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trái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bảo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vệ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chủ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nghĩa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Mác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Lênin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tư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tưởng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Hồ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bảo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vệ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B3790E">
              <w:rPr>
                <w:bCs/>
                <w:sz w:val="28"/>
                <w:szCs w:val="28"/>
              </w:rPr>
              <w:t>ương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lĩnh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B3790E">
              <w:rPr>
                <w:bCs/>
                <w:sz w:val="28"/>
                <w:szCs w:val="28"/>
              </w:rPr>
              <w:t>iến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chủ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trương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đường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lối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của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chính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pháp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luật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của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Nhà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các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báo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90E">
              <w:rPr>
                <w:bCs/>
                <w:sz w:val="28"/>
                <w:szCs w:val="28"/>
              </w:rPr>
              <w:t>cáo</w:t>
            </w:r>
            <w:proofErr w:type="spellEnd"/>
            <w:r w:rsidRPr="00B3790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 xml:space="preserve">, Ban </w:t>
            </w:r>
            <w:proofErr w:type="spellStart"/>
            <w:r>
              <w:rPr>
                <w:bCs/>
                <w:sz w:val="28"/>
                <w:szCs w:val="28"/>
              </w:rPr>
              <w:t>Bí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cứu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cuộc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trao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luận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quyền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783818" w:rsidRPr="00D22A6C" w14:paraId="68E663DE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4E63AC8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.1597</w:t>
            </w:r>
          </w:p>
          <w:p w14:paraId="60DF556B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72DCCC8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74D35">
              <w:rPr>
                <w:b/>
                <w:sz w:val="28"/>
                <w:szCs w:val="28"/>
              </w:rPr>
              <w:t>Niên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giám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374D35">
              <w:rPr>
                <w:b/>
                <w:sz w:val="28"/>
                <w:szCs w:val="28"/>
              </w:rPr>
              <w:t>học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năm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2020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.- 306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BA01F88" w14:textId="77777777" w:rsidR="00783818" w:rsidRPr="0067646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676464">
              <w:rPr>
                <w:bCs/>
                <w:sz w:val="28"/>
                <w:szCs w:val="28"/>
              </w:rPr>
              <w:t>Tập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2: </w:t>
            </w:r>
            <w:proofErr w:type="spellStart"/>
            <w:r w:rsidRPr="00676464">
              <w:rPr>
                <w:bCs/>
                <w:sz w:val="28"/>
                <w:szCs w:val="28"/>
              </w:rPr>
              <w:t>Những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vấn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đề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kinh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tế</w:t>
            </w:r>
            <w:proofErr w:type="spellEnd"/>
          </w:p>
        </w:tc>
      </w:tr>
      <w:tr w:rsidR="00783818" w:rsidRPr="00D22A6C" w14:paraId="00AB1A57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69923614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.1598</w:t>
            </w:r>
          </w:p>
          <w:p w14:paraId="293195D4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E4DA37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74D35">
              <w:rPr>
                <w:b/>
                <w:sz w:val="28"/>
                <w:szCs w:val="28"/>
              </w:rPr>
              <w:t>Niên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giám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374D35">
              <w:rPr>
                <w:b/>
                <w:sz w:val="28"/>
                <w:szCs w:val="28"/>
              </w:rPr>
              <w:t>học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năm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2020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.- 230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384973F" w14:textId="77777777" w:rsidR="00783818" w:rsidRPr="0067646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676464">
              <w:rPr>
                <w:bCs/>
                <w:sz w:val="28"/>
                <w:szCs w:val="28"/>
              </w:rPr>
              <w:t>Tập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3: </w:t>
            </w:r>
            <w:proofErr w:type="spellStart"/>
            <w:r w:rsidRPr="00676464">
              <w:rPr>
                <w:bCs/>
                <w:sz w:val="28"/>
                <w:szCs w:val="28"/>
              </w:rPr>
              <w:t>Những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vấn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đề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văn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hóa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76464">
              <w:rPr>
                <w:bCs/>
                <w:sz w:val="28"/>
                <w:szCs w:val="28"/>
              </w:rPr>
              <w:t>xã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hội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và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676464">
              <w:rPr>
                <w:bCs/>
                <w:sz w:val="28"/>
                <w:szCs w:val="28"/>
              </w:rPr>
              <w:t>người</w:t>
            </w:r>
            <w:proofErr w:type="spellEnd"/>
          </w:p>
        </w:tc>
      </w:tr>
      <w:tr w:rsidR="00783818" w:rsidRPr="00D22A6C" w14:paraId="754C09B1" w14:textId="77777777" w:rsidTr="00430CED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 w:themeFill="background1"/>
          </w:tcPr>
          <w:p w14:paraId="3F1E35E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.1599</w:t>
            </w:r>
          </w:p>
          <w:p w14:paraId="05069E8A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9FCB4E0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374D35">
              <w:rPr>
                <w:b/>
                <w:sz w:val="28"/>
                <w:szCs w:val="28"/>
              </w:rPr>
              <w:t>Niên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giám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374D35">
              <w:rPr>
                <w:b/>
                <w:sz w:val="28"/>
                <w:szCs w:val="28"/>
              </w:rPr>
              <w:t>học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4D35">
              <w:rPr>
                <w:b/>
                <w:sz w:val="28"/>
                <w:szCs w:val="28"/>
              </w:rPr>
              <w:t>năm</w:t>
            </w:r>
            <w:proofErr w:type="spellEnd"/>
            <w:r w:rsidRPr="00374D35">
              <w:rPr>
                <w:b/>
                <w:sz w:val="28"/>
                <w:szCs w:val="28"/>
              </w:rPr>
              <w:t xml:space="preserve"> 2020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.- 327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EB3DDAD" w14:textId="77777777" w:rsidR="00783818" w:rsidRPr="00676464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676464">
              <w:rPr>
                <w:bCs/>
                <w:sz w:val="28"/>
                <w:szCs w:val="28"/>
              </w:rPr>
              <w:t>Tập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4: </w:t>
            </w:r>
            <w:proofErr w:type="spellStart"/>
            <w:r w:rsidRPr="00676464">
              <w:rPr>
                <w:bCs/>
                <w:sz w:val="28"/>
                <w:szCs w:val="28"/>
              </w:rPr>
              <w:t>Những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vấn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đề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về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quốc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phòng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, an </w:t>
            </w:r>
            <w:proofErr w:type="spellStart"/>
            <w:r w:rsidRPr="00676464">
              <w:rPr>
                <w:bCs/>
                <w:sz w:val="28"/>
                <w:szCs w:val="28"/>
              </w:rPr>
              <w:t>ninh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và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đối</w:t>
            </w:r>
            <w:proofErr w:type="spellEnd"/>
            <w:r w:rsidRPr="0067646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6464">
              <w:rPr>
                <w:bCs/>
                <w:sz w:val="28"/>
                <w:szCs w:val="28"/>
              </w:rPr>
              <w:t>ngoại</w:t>
            </w:r>
            <w:proofErr w:type="spellEnd"/>
          </w:p>
        </w:tc>
      </w:tr>
      <w:tr w:rsidR="00783818" w:rsidRPr="00D22A6C" w14:paraId="524A7C16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011CAEF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.1600</w:t>
            </w:r>
          </w:p>
          <w:p w14:paraId="4470B6F5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3327B98F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A86967">
              <w:rPr>
                <w:b/>
                <w:sz w:val="28"/>
                <w:szCs w:val="28"/>
              </w:rPr>
              <w:t xml:space="preserve">Văn </w:t>
            </w:r>
            <w:proofErr w:type="spellStart"/>
            <w:r w:rsidRPr="00A86967">
              <w:rPr>
                <w:b/>
                <w:sz w:val="28"/>
                <w:szCs w:val="28"/>
              </w:rPr>
              <w:t>hóa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chính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trị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và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lịch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sử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dưới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góc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nhìn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văn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hóa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chính</w:t>
            </w:r>
            <w:proofErr w:type="spellEnd"/>
            <w:r w:rsidRPr="00A869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/>
                <w:sz w:val="28"/>
                <w:szCs w:val="28"/>
              </w:rPr>
              <w:t>trị</w:t>
            </w:r>
            <w:proofErr w:type="spellEnd"/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.- 847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6067F1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2473F0C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86967">
              <w:rPr>
                <w:bCs/>
                <w:sz w:val="28"/>
                <w:szCs w:val="28"/>
              </w:rPr>
              <w:t>ội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86967">
              <w:rPr>
                <w:bCs/>
                <w:sz w:val="28"/>
                <w:szCs w:val="28"/>
              </w:rPr>
              <w:t>sách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gồm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31 </w:t>
            </w:r>
            <w:proofErr w:type="spellStart"/>
            <w:r w:rsidRPr="00A86967">
              <w:rPr>
                <w:bCs/>
                <w:sz w:val="28"/>
                <w:szCs w:val="28"/>
              </w:rPr>
              <w:t>bài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chuyên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luận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cập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nhiều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vấn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căn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bản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nghiên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cứu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văn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hóa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chính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A86967">
              <w:rPr>
                <w:bCs/>
                <w:sz w:val="28"/>
                <w:szCs w:val="28"/>
              </w:rPr>
              <w:t>rên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cơ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sở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cách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tiếp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cận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văn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hóa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chính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trị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và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mối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quan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hệ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giữa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các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thành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tố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liên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tác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giả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đã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sau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nghiên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cứu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nhiều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vấn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lịch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sử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cận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hiện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đại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Việt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A86967">
              <w:rPr>
                <w:bCs/>
                <w:sz w:val="28"/>
                <w:szCs w:val="28"/>
              </w:rPr>
              <w:t>nhằm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chỉ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ra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những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khía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cạnh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mới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và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mang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lại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những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nhận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định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mới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bổ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sung </w:t>
            </w:r>
            <w:proofErr w:type="spellStart"/>
            <w:r w:rsidRPr="00A86967">
              <w:rPr>
                <w:bCs/>
                <w:sz w:val="28"/>
                <w:szCs w:val="28"/>
              </w:rPr>
              <w:t>hoặc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hiệu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chỉnh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cách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nhận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thức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trước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đây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86967">
              <w:rPr>
                <w:bCs/>
                <w:sz w:val="28"/>
                <w:szCs w:val="28"/>
              </w:rPr>
              <w:t>hiều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vấn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văn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hóa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lối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sống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văn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hóa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cộng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đồng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vấn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đề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dân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lastRenderedPageBreak/>
              <w:t>tộc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bản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thể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chính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trị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dân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tộc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cấu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trúc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quyền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lực</w:t>
            </w:r>
            <w:proofErr w:type="spellEnd"/>
            <w:r>
              <w:rPr>
                <w:bCs/>
                <w:sz w:val="28"/>
                <w:szCs w:val="28"/>
              </w:rPr>
              <w:t>…</w:t>
            </w:r>
            <w:r w:rsidRPr="00A86967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A86967">
              <w:rPr>
                <w:bCs/>
                <w:sz w:val="28"/>
                <w:szCs w:val="28"/>
              </w:rPr>
              <w:t>Việt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Nam </w:t>
            </w:r>
            <w:proofErr w:type="spellStart"/>
            <w:r w:rsidRPr="00A86967">
              <w:rPr>
                <w:bCs/>
                <w:sz w:val="28"/>
                <w:szCs w:val="28"/>
              </w:rPr>
              <w:t>được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nghiên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cứu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công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phu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nghiêm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túc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trên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cơ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sở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lý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thuyết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và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phương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pháp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hiện</w:t>
            </w:r>
            <w:proofErr w:type="spellEnd"/>
            <w:r w:rsidRPr="00A8696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86967"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783818" w:rsidRPr="00D22A6C" w14:paraId="7EE39076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0E8731D6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.1601</w:t>
            </w:r>
          </w:p>
          <w:p w14:paraId="738F8A0C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64AFEE1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45B5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45B55">
              <w:rPr>
                <w:b/>
                <w:sz w:val="28"/>
                <w:szCs w:val="28"/>
              </w:rPr>
              <w:t>Tuyển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B55">
              <w:rPr>
                <w:b/>
                <w:sz w:val="28"/>
                <w:szCs w:val="28"/>
              </w:rPr>
              <w:t>tập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(1976-2016)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2020 .- 575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C4E9CD6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783818" w:rsidRPr="00D22A6C" w14:paraId="69469BED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7B29ED1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.1602</w:t>
            </w:r>
          </w:p>
          <w:p w14:paraId="12794654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518BB63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45B5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45B55">
              <w:rPr>
                <w:b/>
                <w:sz w:val="28"/>
                <w:szCs w:val="28"/>
              </w:rPr>
              <w:t>Tuyển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B55">
              <w:rPr>
                <w:b/>
                <w:sz w:val="28"/>
                <w:szCs w:val="28"/>
              </w:rPr>
              <w:t>tập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(1976-2016)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2020 .- 575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7D9600C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783818" w:rsidRPr="00D22A6C" w14:paraId="52564875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54D8BEC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.1603</w:t>
            </w:r>
          </w:p>
          <w:p w14:paraId="1A1B6615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2827F74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45B5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45B55">
              <w:rPr>
                <w:b/>
                <w:sz w:val="28"/>
                <w:szCs w:val="28"/>
              </w:rPr>
              <w:t>Tuyển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B55">
              <w:rPr>
                <w:b/>
                <w:sz w:val="28"/>
                <w:szCs w:val="28"/>
              </w:rPr>
              <w:t>tập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(1976-2016)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2020 .- 575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046AC8C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</w:tr>
      <w:tr w:rsidR="00783818" w:rsidRPr="00D22A6C" w14:paraId="2B415F03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532682E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.1604</w:t>
            </w:r>
          </w:p>
          <w:p w14:paraId="07799073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5DA730C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45B5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45B55">
              <w:rPr>
                <w:b/>
                <w:sz w:val="28"/>
                <w:szCs w:val="28"/>
              </w:rPr>
              <w:t>Tuyển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B55">
              <w:rPr>
                <w:b/>
                <w:sz w:val="28"/>
                <w:szCs w:val="28"/>
              </w:rPr>
              <w:t>tập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(1976-2016)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2020 .- 575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207AB3E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</w:tr>
      <w:tr w:rsidR="00783818" w:rsidRPr="00D22A6C" w14:paraId="17DC2596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05E6C8B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.1605</w:t>
            </w:r>
          </w:p>
          <w:p w14:paraId="01AFBB8D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4DBACF3D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45B5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45B55">
              <w:rPr>
                <w:b/>
                <w:sz w:val="28"/>
                <w:szCs w:val="28"/>
              </w:rPr>
              <w:t>Tuyển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B55">
              <w:rPr>
                <w:b/>
                <w:sz w:val="28"/>
                <w:szCs w:val="28"/>
              </w:rPr>
              <w:t>tập</w:t>
            </w:r>
            <w:proofErr w:type="spellEnd"/>
            <w:r w:rsidRPr="00545B55">
              <w:rPr>
                <w:b/>
                <w:sz w:val="28"/>
                <w:szCs w:val="28"/>
              </w:rPr>
              <w:t xml:space="preserve"> (1976-2016)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2020 .- 575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2AD27CA" w14:textId="77777777" w:rsidR="00783818" w:rsidRPr="00A86967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</w:tr>
      <w:tr w:rsidR="00783818" w:rsidRPr="00D47D35" w14:paraId="6F33666D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739A9D9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.1606</w:t>
            </w:r>
          </w:p>
          <w:p w14:paraId="73AD038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4F6E72C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B36BAA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5DA44C06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03055F7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97680E">
              <w:rPr>
                <w:b/>
                <w:sz w:val="28"/>
                <w:szCs w:val="28"/>
              </w:rPr>
              <w:t>Nguyễn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Đình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Chiểu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7680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680E">
              <w:rPr>
                <w:b/>
                <w:sz w:val="28"/>
                <w:szCs w:val="28"/>
              </w:rPr>
              <w:t xml:space="preserve">Danh </w:t>
            </w:r>
            <w:proofErr w:type="spellStart"/>
            <w:r w:rsidRPr="0097680E">
              <w:rPr>
                <w:b/>
                <w:sz w:val="28"/>
                <w:szCs w:val="28"/>
              </w:rPr>
              <w:t>nhân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văn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hóa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thế</w:t>
            </w:r>
            <w:proofErr w:type="spellEnd"/>
            <w:r w:rsidRPr="009768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680E">
              <w:rPr>
                <w:b/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Chí </w:t>
            </w:r>
            <w:proofErr w:type="spellStart"/>
            <w:r>
              <w:rPr>
                <w:sz w:val="28"/>
                <w:szCs w:val="28"/>
              </w:rPr>
              <w:t>Bền</w:t>
            </w:r>
            <w:proofErr w:type="spellEnd"/>
            <w:r>
              <w:rPr>
                <w:sz w:val="28"/>
                <w:szCs w:val="28"/>
              </w:rPr>
              <w:t xml:space="preserve">, Lâm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Lan Oanh,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Hoàng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.- 946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002C378B" w14:textId="77777777" w:rsidR="00783818" w:rsidRPr="00F1443F" w:rsidRDefault="00783818" w:rsidP="00430CED">
            <w:pPr>
              <w:shd w:val="clear" w:color="auto" w:fill="FFFFFF" w:themeFill="background1"/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3B5B84C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08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08C0">
              <w:rPr>
                <w:sz w:val="28"/>
                <w:szCs w:val="28"/>
              </w:rPr>
              <w:t xml:space="preserve">Danh </w:t>
            </w:r>
            <w:proofErr w:type="spellStart"/>
            <w:r w:rsidRPr="00A208C0">
              <w:rPr>
                <w:sz w:val="28"/>
                <w:szCs w:val="28"/>
              </w:rPr>
              <w:t>nhân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văn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hóa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thế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quê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;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1017006" w14:textId="77777777" w:rsidR="00783818" w:rsidRPr="001A568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Nguyễn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Đình</w:t>
            </w:r>
            <w:proofErr w:type="spellEnd"/>
            <w:r w:rsidRPr="00A208C0">
              <w:rPr>
                <w:sz w:val="28"/>
                <w:szCs w:val="28"/>
              </w:rPr>
              <w:t xml:space="preserve"> </w:t>
            </w:r>
            <w:proofErr w:type="spellStart"/>
            <w:r w:rsidRPr="00A208C0">
              <w:rPr>
                <w:sz w:val="28"/>
                <w:szCs w:val="28"/>
              </w:rPr>
              <w:t>Chiểu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tuyển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47D35" w14:paraId="22A5EA55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21ED520B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.1607</w:t>
            </w:r>
          </w:p>
        </w:tc>
        <w:tc>
          <w:tcPr>
            <w:tcW w:w="7654" w:type="dxa"/>
            <w:shd w:val="clear" w:color="auto" w:fill="FFFFFF"/>
          </w:tcPr>
          <w:p w14:paraId="28713FF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3C4DC4">
              <w:rPr>
                <w:b/>
                <w:sz w:val="28"/>
                <w:szCs w:val="28"/>
              </w:rPr>
              <w:t xml:space="preserve">Danh </w:t>
            </w:r>
            <w:proofErr w:type="spellStart"/>
            <w:r w:rsidRPr="003C4DC4">
              <w:rPr>
                <w:b/>
                <w:sz w:val="28"/>
                <w:szCs w:val="28"/>
              </w:rPr>
              <w:t>nhân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Nguyễn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Đình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Chiểu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trong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thời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đại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ngày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Kỷ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yếu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 xml:space="preserve"> khoa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quốc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.- 868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1BAEF97D" w14:textId="77777777" w:rsidR="00783818" w:rsidRPr="001A568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783818" w:rsidRPr="00D47D35" w14:paraId="185C09C2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521B8204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.1608</w:t>
            </w:r>
          </w:p>
        </w:tc>
        <w:tc>
          <w:tcPr>
            <w:tcW w:w="7654" w:type="dxa"/>
            <w:shd w:val="clear" w:color="auto" w:fill="FFFFFF"/>
          </w:tcPr>
          <w:p w14:paraId="0457A3B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3C4DC4">
              <w:rPr>
                <w:b/>
                <w:sz w:val="28"/>
                <w:szCs w:val="28"/>
              </w:rPr>
              <w:t xml:space="preserve">Danh </w:t>
            </w:r>
            <w:proofErr w:type="spellStart"/>
            <w:r w:rsidRPr="003C4DC4">
              <w:rPr>
                <w:b/>
                <w:sz w:val="28"/>
                <w:szCs w:val="28"/>
              </w:rPr>
              <w:t>nhân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Nguyễn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Đình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Chiểu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trong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thời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đại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4DC4">
              <w:rPr>
                <w:b/>
                <w:sz w:val="28"/>
                <w:szCs w:val="28"/>
              </w:rPr>
              <w:t>ngày</w:t>
            </w:r>
            <w:proofErr w:type="spellEnd"/>
            <w:r w:rsidRPr="003C4DC4">
              <w:rPr>
                <w:b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Kỷ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yếu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 xml:space="preserve"> khoa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quốc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.- 739</w:t>
            </w:r>
            <w:r w:rsidRPr="00D47D35">
              <w:rPr>
                <w:sz w:val="28"/>
                <w:szCs w:val="28"/>
              </w:rPr>
              <w:t>tr.; 24cm.</w:t>
            </w:r>
          </w:p>
          <w:p w14:paraId="312FF879" w14:textId="77777777" w:rsidR="00783818" w:rsidRPr="001A568D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783818" w:rsidRPr="00D22A6C" w14:paraId="29589D65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1DEF1C1D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.1609</w:t>
            </w:r>
          </w:p>
          <w:p w14:paraId="791646B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.1610</w:t>
            </w:r>
          </w:p>
          <w:p w14:paraId="66A30369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16C6D0F4" w14:textId="77777777" w:rsidR="00783818" w:rsidRPr="00D47D35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644AD32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D76B5A">
              <w:rPr>
                <w:b/>
                <w:bCs/>
                <w:sz w:val="28"/>
                <w:szCs w:val="28"/>
              </w:rPr>
              <w:t>Đào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bồi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dưỡng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cán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bộ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đủ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khả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môi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trường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.- 785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7</w:t>
            </w:r>
            <w:r w:rsidRPr="00D47D35">
              <w:rPr>
                <w:sz w:val="28"/>
                <w:szCs w:val="28"/>
              </w:rPr>
              <w:t>cm.</w:t>
            </w:r>
          </w:p>
          <w:p w14:paraId="2592F641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1FDDDDA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76B5A">
              <w:rPr>
                <w:sz w:val="28"/>
                <w:szCs w:val="28"/>
              </w:rPr>
              <w:t>ào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tạo</w:t>
            </w:r>
            <w:proofErr w:type="spellEnd"/>
            <w:r w:rsidRPr="00D76B5A">
              <w:rPr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sz w:val="28"/>
                <w:szCs w:val="28"/>
              </w:rPr>
              <w:t>bồi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dưỡng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cán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bộ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đủ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</w:t>
            </w:r>
            <w:r w:rsidRPr="00D76B5A">
              <w:rPr>
                <w:sz w:val="28"/>
                <w:szCs w:val="28"/>
              </w:rPr>
              <w:t>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76B5A">
              <w:rPr>
                <w:sz w:val="28"/>
                <w:szCs w:val="28"/>
              </w:rPr>
              <w:t>àm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việc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trong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môi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trường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quốc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334BD8D" w14:textId="77777777" w:rsidR="00783818" w:rsidRPr="00541F42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76B5A">
              <w:rPr>
                <w:sz w:val="28"/>
                <w:szCs w:val="28"/>
              </w:rPr>
              <w:t>ào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tạo</w:t>
            </w:r>
            <w:proofErr w:type="spellEnd"/>
            <w:r w:rsidRPr="00D76B5A">
              <w:rPr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sz w:val="28"/>
                <w:szCs w:val="28"/>
              </w:rPr>
              <w:t>bồi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dưỡng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cán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bộ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đủ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</w:t>
            </w:r>
            <w:r w:rsidRPr="00D76B5A">
              <w:rPr>
                <w:sz w:val="28"/>
                <w:szCs w:val="28"/>
              </w:rPr>
              <w:t>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76B5A">
              <w:rPr>
                <w:sz w:val="28"/>
                <w:szCs w:val="28"/>
              </w:rPr>
              <w:t>àm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việc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trong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môi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trường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quốc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ban,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Trung </w:t>
            </w:r>
            <w:proofErr w:type="spellStart"/>
            <w:r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1CA63DBF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479AF6F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.1611</w:t>
            </w:r>
          </w:p>
          <w:p w14:paraId="1F025D2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.1612</w:t>
            </w:r>
          </w:p>
          <w:p w14:paraId="38BD0DDE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47C9CFEB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243A5525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  <w:p w14:paraId="6CE1400F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18637491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AF3095">
              <w:rPr>
                <w:b/>
                <w:sz w:val="28"/>
                <w:szCs w:val="28"/>
              </w:rPr>
              <w:t>Đường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lối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hóa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của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đảng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trong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chấn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hưng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phát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triển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văn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hóa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b/>
                <w:sz w:val="28"/>
                <w:szCs w:val="28"/>
              </w:rPr>
              <w:t>Việt</w:t>
            </w:r>
            <w:proofErr w:type="spellEnd"/>
            <w:r w:rsidRPr="00AF3095">
              <w:rPr>
                <w:b/>
                <w:sz w:val="28"/>
                <w:szCs w:val="28"/>
              </w:rPr>
              <w:t xml:space="preserve"> Nam</w:t>
            </w:r>
            <w:r>
              <w:rPr>
                <w:sz w:val="28"/>
                <w:szCs w:val="28"/>
              </w:rPr>
              <w:t xml:space="preserve"> / Lê </w:t>
            </w:r>
            <w:proofErr w:type="spellStart"/>
            <w:r>
              <w:rPr>
                <w:sz w:val="28"/>
                <w:szCs w:val="28"/>
              </w:rPr>
              <w:t>Mậu</w:t>
            </w:r>
            <w:proofErr w:type="spellEnd"/>
            <w:r>
              <w:rPr>
                <w:sz w:val="28"/>
                <w:szCs w:val="28"/>
              </w:rPr>
              <w:t xml:space="preserve"> Lâm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.- 715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A7B8E8E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118BA0C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0E39AF">
              <w:rPr>
                <w:sz w:val="28"/>
                <w:szCs w:val="28"/>
              </w:rPr>
              <w:t>uốn</w:t>
            </w:r>
            <w:proofErr w:type="spellEnd"/>
            <w:r w:rsidRPr="000E39AF">
              <w:rPr>
                <w:sz w:val="28"/>
                <w:szCs w:val="28"/>
              </w:rPr>
              <w:t xml:space="preserve"> </w:t>
            </w:r>
            <w:proofErr w:type="spellStart"/>
            <w:r w:rsidRPr="000E39AF"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được</w:t>
            </w:r>
            <w:proofErr w:type="spellEnd"/>
            <w:r w:rsidRPr="00AF3095">
              <w:rPr>
                <w:sz w:val="28"/>
                <w:szCs w:val="28"/>
              </w:rPr>
              <w:t xml:space="preserve"> chia </w:t>
            </w:r>
            <w:proofErr w:type="spellStart"/>
            <w:r w:rsidRPr="00AF3095">
              <w:rPr>
                <w:sz w:val="28"/>
                <w:szCs w:val="28"/>
              </w:rPr>
              <w:t>làm</w:t>
            </w:r>
            <w:proofErr w:type="spellEnd"/>
            <w:r w:rsidRPr="00AF3095">
              <w:rPr>
                <w:sz w:val="28"/>
                <w:szCs w:val="28"/>
              </w:rPr>
              <w:t xml:space="preserve"> 3 </w:t>
            </w:r>
            <w:proofErr w:type="spellStart"/>
            <w:r w:rsidRPr="00AF3095"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gồm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các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bản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chỉ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đạo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của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Nhà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nước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về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chủ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đường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lối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hóa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trong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bối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cảnh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các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bài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viết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lý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luận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về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xây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dựng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hệ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giá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trị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văn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hóa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Việt</w:t>
            </w:r>
            <w:proofErr w:type="spellEnd"/>
            <w:r w:rsidRPr="00AF3095">
              <w:rPr>
                <w:sz w:val="28"/>
                <w:szCs w:val="28"/>
              </w:rPr>
              <w:t xml:space="preserve"> Nam </w:t>
            </w:r>
            <w:proofErr w:type="spellStart"/>
            <w:r w:rsidRPr="00AF3095">
              <w:rPr>
                <w:sz w:val="28"/>
                <w:szCs w:val="28"/>
              </w:rPr>
              <w:t>trong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giai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đoạn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mới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và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tổ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chức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thực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hiện</w:t>
            </w:r>
            <w:proofErr w:type="spellEnd"/>
            <w:r w:rsidRPr="00AF3095">
              <w:rPr>
                <w:sz w:val="28"/>
                <w:szCs w:val="28"/>
              </w:rPr>
              <w:t xml:space="preserve"> ở </w:t>
            </w:r>
            <w:proofErr w:type="spellStart"/>
            <w:r w:rsidRPr="00AF3095">
              <w:rPr>
                <w:sz w:val="28"/>
                <w:szCs w:val="28"/>
              </w:rPr>
              <w:t>một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số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cơ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địa</w:t>
            </w:r>
            <w:proofErr w:type="spellEnd"/>
            <w:r w:rsidRPr="00AF3095">
              <w:rPr>
                <w:sz w:val="28"/>
                <w:szCs w:val="28"/>
              </w:rPr>
              <w:t xml:space="preserve"> </w:t>
            </w:r>
            <w:proofErr w:type="spellStart"/>
            <w:r w:rsidRPr="00AF3095"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3702F6A4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309B84A1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.1613</w:t>
            </w:r>
          </w:p>
          <w:p w14:paraId="593BEFD3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.1614</w:t>
            </w:r>
          </w:p>
        </w:tc>
        <w:tc>
          <w:tcPr>
            <w:tcW w:w="7654" w:type="dxa"/>
            <w:shd w:val="clear" w:color="auto" w:fill="FFFFFF"/>
          </w:tcPr>
          <w:p w14:paraId="6B6C5B99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D76B5A">
              <w:rPr>
                <w:b/>
                <w:sz w:val="28"/>
                <w:szCs w:val="28"/>
              </w:rPr>
              <w:t>Khung</w:t>
            </w:r>
            <w:proofErr w:type="spellEnd"/>
            <w:r w:rsidRPr="00D76B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sz w:val="28"/>
                <w:szCs w:val="28"/>
              </w:rPr>
              <w:t>cửa</w:t>
            </w:r>
            <w:proofErr w:type="spellEnd"/>
            <w:r w:rsidRPr="00D76B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sz w:val="28"/>
                <w:szCs w:val="28"/>
              </w:rPr>
              <w:t>tư</w:t>
            </w:r>
            <w:proofErr w:type="spellEnd"/>
            <w:r w:rsidRPr="00D76B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Phan Trung Hoài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.- 435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</w:tc>
      </w:tr>
      <w:tr w:rsidR="00783818" w:rsidRPr="00D22A6C" w14:paraId="4CEA7DB4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2C43E00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.1615</w:t>
            </w:r>
          </w:p>
          <w:p w14:paraId="42F52828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.1616</w:t>
            </w:r>
          </w:p>
        </w:tc>
        <w:tc>
          <w:tcPr>
            <w:tcW w:w="7654" w:type="dxa"/>
            <w:shd w:val="clear" w:color="auto" w:fill="FFFFFF"/>
          </w:tcPr>
          <w:p w14:paraId="52125D4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5929A6">
              <w:rPr>
                <w:b/>
                <w:bCs/>
                <w:sz w:val="28"/>
                <w:szCs w:val="28"/>
              </w:rPr>
              <w:t xml:space="preserve">Logic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quá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Vương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Tĩnh</w:t>
            </w:r>
            <w:proofErr w:type="spellEnd"/>
            <w:r>
              <w:rPr>
                <w:sz w:val="28"/>
                <w:szCs w:val="28"/>
              </w:rPr>
              <w:t xml:space="preserve">; Vũ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592137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00264F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5929A6">
              <w:rPr>
                <w:sz w:val="28"/>
                <w:szCs w:val="28"/>
              </w:rPr>
              <w:t>háp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trị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phương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thức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cơ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trong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lý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đất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6E77D2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>húc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đẩy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toàn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diện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lý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đất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nước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theo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pháp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9B8B73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>húc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đẩy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công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chính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nghĩa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trong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xã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E5919A9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5929A6">
              <w:rPr>
                <w:sz w:val="28"/>
                <w:szCs w:val="28"/>
              </w:rPr>
              <w:t>ây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dựng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niềm</w:t>
            </w:r>
            <w:proofErr w:type="spellEnd"/>
            <w:r w:rsidRPr="005929A6"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5929A6">
              <w:rPr>
                <w:sz w:val="28"/>
                <w:szCs w:val="28"/>
              </w:rPr>
              <w:t>háp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5929A6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B3A451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 xml:space="preserve">ôn </w:t>
            </w:r>
            <w:proofErr w:type="spellStart"/>
            <w:r w:rsidRPr="005929A6">
              <w:rPr>
                <w:sz w:val="28"/>
                <w:szCs w:val="28"/>
              </w:rPr>
              <w:t>trọng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bảo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đảm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nhân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579048E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5929A6">
              <w:rPr>
                <w:sz w:val="28"/>
                <w:szCs w:val="28"/>
              </w:rPr>
              <w:t>iám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sát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ràng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buộc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EB091D4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>uân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thủ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công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về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trình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tự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thủ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6D74E7A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5929A6">
              <w:rPr>
                <w:sz w:val="28"/>
                <w:szCs w:val="28"/>
              </w:rPr>
              <w:t>ảo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vệ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tư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3D737C17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5AE544FF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.1617</w:t>
            </w:r>
          </w:p>
          <w:p w14:paraId="2894C5FA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.1618</w:t>
            </w:r>
          </w:p>
          <w:p w14:paraId="6E7BCB67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.1619</w:t>
            </w:r>
          </w:p>
        </w:tc>
        <w:tc>
          <w:tcPr>
            <w:tcW w:w="7654" w:type="dxa"/>
            <w:shd w:val="clear" w:color="auto" w:fill="FFFFFF"/>
          </w:tcPr>
          <w:p w14:paraId="1E37287B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E50EB1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Việt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Nam -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tảng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tinh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thần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nguồn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sinh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Duy </w:t>
            </w:r>
            <w:proofErr w:type="spellStart"/>
            <w:r>
              <w:rPr>
                <w:sz w:val="28"/>
                <w:szCs w:val="28"/>
              </w:rPr>
              <w:t>Bắc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.- 354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518A61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DA97F8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Cơ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sở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lý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luận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tiễn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nghiên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cứu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trong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bối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cảnh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đổi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nhập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quốc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A8F15F8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E50EB1">
              <w:rPr>
                <w:sz w:val="28"/>
                <w:szCs w:val="28"/>
              </w:rPr>
              <w:t>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cảnh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những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yếu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tố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tác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động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việc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ở </w:t>
            </w:r>
            <w:proofErr w:type="spellStart"/>
            <w:r w:rsidRPr="00E50EB1">
              <w:rPr>
                <w:sz w:val="28"/>
                <w:szCs w:val="28"/>
              </w:rPr>
              <w:t>Việt</w:t>
            </w:r>
            <w:proofErr w:type="spellEnd"/>
            <w:r w:rsidRPr="00E50EB1">
              <w:rPr>
                <w:sz w:val="28"/>
                <w:szCs w:val="28"/>
              </w:rPr>
              <w:t xml:space="preserve"> Nam </w:t>
            </w:r>
            <w:proofErr w:type="spellStart"/>
            <w:r w:rsidRPr="00E50EB1">
              <w:rPr>
                <w:sz w:val="28"/>
                <w:szCs w:val="28"/>
              </w:rPr>
              <w:t>hiện</w:t>
            </w:r>
            <w:proofErr w:type="spellEnd"/>
            <w:r w:rsidRPr="00E50EB1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6E4AAB7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50EB1">
              <w:rPr>
                <w:sz w:val="28"/>
                <w:szCs w:val="28"/>
              </w:rPr>
              <w:t>hực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trạng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trong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kỳ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đổi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nhập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quốc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1A04B3F" w14:textId="63102AD0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50EB1">
              <w:rPr>
                <w:sz w:val="28"/>
                <w:szCs w:val="28"/>
              </w:rPr>
              <w:t>hững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yêu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cầu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đặt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ra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giải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50EB1">
              <w:rPr>
                <w:sz w:val="28"/>
                <w:szCs w:val="28"/>
              </w:rPr>
              <w:t>ền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tảng</w:t>
            </w:r>
            <w:proofErr w:type="spellEnd"/>
            <w:r w:rsidR="00AD1D50"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tinh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thần</w:t>
            </w:r>
            <w:proofErr w:type="spellEnd"/>
            <w:r w:rsidR="00AD1D50"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sức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mạnh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sinh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đất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3818" w:rsidRPr="00D22A6C" w14:paraId="258AD312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126C4DC8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.1620</w:t>
            </w:r>
          </w:p>
          <w:p w14:paraId="5FF0B9D0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.1621</w:t>
            </w:r>
          </w:p>
          <w:p w14:paraId="31153755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.1622</w:t>
            </w:r>
          </w:p>
        </w:tc>
        <w:tc>
          <w:tcPr>
            <w:tcW w:w="7654" w:type="dxa"/>
            <w:shd w:val="clear" w:color="auto" w:fill="FFFFFF"/>
          </w:tcPr>
          <w:p w14:paraId="15F8786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F47EF7">
              <w:rPr>
                <w:b/>
                <w:bCs/>
                <w:sz w:val="28"/>
                <w:szCs w:val="28"/>
              </w:rPr>
              <w:lastRenderedPageBreak/>
              <w:t>Tăng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cường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kiểm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soát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quyền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cán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bộ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đoạn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Thanh </w:t>
            </w:r>
            <w:proofErr w:type="spellStart"/>
            <w:r>
              <w:rPr>
                <w:sz w:val="28"/>
                <w:szCs w:val="28"/>
              </w:rPr>
              <w:t>Trà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.- 414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82F7D3A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0E3FF4C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kiểm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soát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quyền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lực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trong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công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tác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5C5EFBC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công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tác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bộ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giai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đoạn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hiện</w:t>
            </w:r>
            <w:proofErr w:type="spellEnd"/>
            <w:r w:rsidRPr="00F47EF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783818" w:rsidRPr="00D22A6C" w14:paraId="150C7043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59D00FDC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.1623</w:t>
            </w:r>
          </w:p>
          <w:p w14:paraId="1DFD5F3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.1624</w:t>
            </w:r>
          </w:p>
          <w:p w14:paraId="1C3A70DD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09088463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813E63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nguyên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tắc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tốt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vào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đổi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Việt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Nam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Vũ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Giao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6CB82FD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86CE026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3E01382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nay;</w:t>
            </w:r>
          </w:p>
          <w:p w14:paraId="365925D0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783818" w:rsidRPr="00D22A6C" w14:paraId="03D867A8" w14:textId="77777777" w:rsidTr="00F91D03">
        <w:tblPrEx>
          <w:shd w:val="clear" w:color="auto" w:fill="FFFFFF"/>
        </w:tblPrEx>
        <w:trPr>
          <w:trHeight w:val="354"/>
        </w:trPr>
        <w:tc>
          <w:tcPr>
            <w:tcW w:w="1702" w:type="dxa"/>
            <w:shd w:val="clear" w:color="auto" w:fill="FFFFFF"/>
          </w:tcPr>
          <w:p w14:paraId="193B69B2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.1625</w:t>
            </w:r>
          </w:p>
          <w:p w14:paraId="1752A3B7" w14:textId="77777777" w:rsidR="00783818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.1626</w:t>
            </w:r>
          </w:p>
          <w:p w14:paraId="585F52FC" w14:textId="77777777" w:rsidR="00783818" w:rsidRPr="00B801A7" w:rsidRDefault="00783818" w:rsidP="00430CED">
            <w:pPr>
              <w:shd w:val="clear" w:color="auto" w:fill="FFFFFF" w:themeFill="background1"/>
              <w:spacing w:before="120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FFFFFF"/>
          </w:tcPr>
          <w:p w14:paraId="5BFF6D87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4F242B">
              <w:rPr>
                <w:b/>
                <w:bCs/>
                <w:sz w:val="28"/>
                <w:szCs w:val="28"/>
              </w:rPr>
              <w:t>Xây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dựng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dân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chuyên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tinh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gọn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hiêu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liêm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phục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vụ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Nhân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119C807" w14:textId="77777777" w:rsidR="00783818" w:rsidRPr="008514D0" w:rsidRDefault="00783818" w:rsidP="00430CED">
            <w:pPr>
              <w:shd w:val="clear" w:color="auto" w:fill="FFFFFF" w:themeFill="background1"/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51BBBA5" w14:textId="77777777" w:rsidR="00783818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và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nâng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cao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nhận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đổi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mới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tư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duy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về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xây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dựng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nền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hành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chuyên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tinh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gọn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có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năng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kiến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tạo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phát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liêm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phục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vụ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2B">
              <w:rPr>
                <w:sz w:val="28"/>
                <w:szCs w:val="28"/>
              </w:rPr>
              <w:t>hân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3FA493D" w14:textId="77777777" w:rsidR="00783818" w:rsidRPr="00D22A6C" w:rsidRDefault="00783818" w:rsidP="00430CED">
            <w:pPr>
              <w:shd w:val="clear" w:color="auto" w:fill="FFFFFF" w:themeFill="background1"/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4F242B">
              <w:rPr>
                <w:sz w:val="28"/>
                <w:szCs w:val="28"/>
              </w:rPr>
              <w:t>ột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số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giải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pháp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về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xây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dựng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nền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hành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chuyên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tinh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gọn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có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năng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kiến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tạo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phát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liêm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phục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vụ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2B">
              <w:rPr>
                <w:sz w:val="28"/>
                <w:szCs w:val="28"/>
              </w:rPr>
              <w:t>hân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1B1E14E6" w14:textId="77777777" w:rsidR="00C07539" w:rsidRDefault="00C07539" w:rsidP="00430CED">
      <w:pPr>
        <w:shd w:val="clear" w:color="auto" w:fill="FFFFFF" w:themeFill="background1"/>
      </w:pPr>
    </w:p>
    <w:p w14:paraId="6C148A27" w14:textId="77777777" w:rsidR="00C07539" w:rsidRPr="00C07539" w:rsidRDefault="00C07539" w:rsidP="00430CED">
      <w:pPr>
        <w:shd w:val="clear" w:color="auto" w:fill="FFFFFF" w:themeFill="background1"/>
      </w:pPr>
    </w:p>
    <w:p w14:paraId="6B04E8C3" w14:textId="77777777" w:rsidR="00C07539" w:rsidRPr="00C07539" w:rsidRDefault="00C07539" w:rsidP="00430CED">
      <w:pPr>
        <w:shd w:val="clear" w:color="auto" w:fill="FFFFFF" w:themeFill="background1"/>
      </w:pPr>
    </w:p>
    <w:p w14:paraId="36625E93" w14:textId="77777777" w:rsidR="00C07539" w:rsidRPr="00C07539" w:rsidRDefault="00C07539" w:rsidP="00430CED">
      <w:pPr>
        <w:shd w:val="clear" w:color="auto" w:fill="FFFFFF" w:themeFill="background1"/>
      </w:pPr>
    </w:p>
    <w:p w14:paraId="76D3103B" w14:textId="77777777" w:rsidR="00C07539" w:rsidRPr="00C07539" w:rsidRDefault="00C07539" w:rsidP="00430CED">
      <w:pPr>
        <w:shd w:val="clear" w:color="auto" w:fill="FFFFFF" w:themeFill="background1"/>
      </w:pPr>
    </w:p>
    <w:p w14:paraId="1A2297AE" w14:textId="77777777" w:rsidR="00C07539" w:rsidRPr="00C07539" w:rsidRDefault="00C07539" w:rsidP="00430CED">
      <w:pPr>
        <w:shd w:val="clear" w:color="auto" w:fill="FFFFFF" w:themeFill="background1"/>
      </w:pPr>
    </w:p>
    <w:p w14:paraId="3C21A595" w14:textId="77777777" w:rsidR="00C07539" w:rsidRDefault="00C07539" w:rsidP="00430CED">
      <w:pPr>
        <w:shd w:val="clear" w:color="auto" w:fill="FFFFFF" w:themeFill="background1"/>
      </w:pPr>
    </w:p>
    <w:p w14:paraId="71DA27E2" w14:textId="77777777" w:rsidR="00F53B95" w:rsidRPr="00C07539" w:rsidRDefault="00C07539" w:rsidP="00430CED">
      <w:pPr>
        <w:shd w:val="clear" w:color="auto" w:fill="FFFFFF" w:themeFill="background1"/>
        <w:tabs>
          <w:tab w:val="left" w:pos="6426"/>
        </w:tabs>
      </w:pPr>
      <w:r>
        <w:tab/>
      </w:r>
    </w:p>
    <w:sectPr w:rsidR="00F53B95" w:rsidRPr="00C07539" w:rsidSect="0016298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84F3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5C4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0AC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8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7A64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C4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64D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CA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E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67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897"/>
    <w:multiLevelType w:val="hybridMultilevel"/>
    <w:tmpl w:val="E494C59E"/>
    <w:lvl w:ilvl="0" w:tplc="34A06C6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C04C3"/>
    <w:multiLevelType w:val="hybridMultilevel"/>
    <w:tmpl w:val="5DB8C404"/>
    <w:lvl w:ilvl="0" w:tplc="7FE639B6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2" w15:restartNumberingAfterBreak="0">
    <w:nsid w:val="0ABA35E0"/>
    <w:multiLevelType w:val="hybridMultilevel"/>
    <w:tmpl w:val="CF489FD0"/>
    <w:lvl w:ilvl="0" w:tplc="FE3E5C14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239A0D4A"/>
    <w:multiLevelType w:val="hybridMultilevel"/>
    <w:tmpl w:val="7E18E9C6"/>
    <w:lvl w:ilvl="0" w:tplc="C60A076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4" w15:restartNumberingAfterBreak="0">
    <w:nsid w:val="256544A4"/>
    <w:multiLevelType w:val="hybridMultilevel"/>
    <w:tmpl w:val="E4B47FDE"/>
    <w:lvl w:ilvl="0" w:tplc="6F44D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06C73"/>
    <w:multiLevelType w:val="hybridMultilevel"/>
    <w:tmpl w:val="CD94591A"/>
    <w:lvl w:ilvl="0" w:tplc="8018A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876E6"/>
    <w:multiLevelType w:val="hybridMultilevel"/>
    <w:tmpl w:val="48D8D8B8"/>
    <w:lvl w:ilvl="0" w:tplc="BC7A258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382765C4"/>
    <w:multiLevelType w:val="hybridMultilevel"/>
    <w:tmpl w:val="96EC6976"/>
    <w:lvl w:ilvl="0" w:tplc="8EDC00F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8" w15:restartNumberingAfterBreak="0">
    <w:nsid w:val="3F612C9C"/>
    <w:multiLevelType w:val="hybridMultilevel"/>
    <w:tmpl w:val="3D041390"/>
    <w:lvl w:ilvl="0" w:tplc="E922799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 w15:restartNumberingAfterBreak="0">
    <w:nsid w:val="42EE557B"/>
    <w:multiLevelType w:val="hybridMultilevel"/>
    <w:tmpl w:val="5FC0DFAC"/>
    <w:lvl w:ilvl="0" w:tplc="0E7C1A1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0" w15:restartNumberingAfterBreak="0">
    <w:nsid w:val="59A9002C"/>
    <w:multiLevelType w:val="hybridMultilevel"/>
    <w:tmpl w:val="4BEAAD2C"/>
    <w:lvl w:ilvl="0" w:tplc="5E229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86AC3"/>
    <w:multiLevelType w:val="hybridMultilevel"/>
    <w:tmpl w:val="4EE06EEE"/>
    <w:lvl w:ilvl="0" w:tplc="10BC7DF2">
      <w:start w:val="50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2" w15:restartNumberingAfterBreak="0">
    <w:nsid w:val="72BB5012"/>
    <w:multiLevelType w:val="hybridMultilevel"/>
    <w:tmpl w:val="80AEF3C2"/>
    <w:lvl w:ilvl="0" w:tplc="73701D26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3" w15:restartNumberingAfterBreak="0">
    <w:nsid w:val="7483195C"/>
    <w:multiLevelType w:val="hybridMultilevel"/>
    <w:tmpl w:val="E16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4A59"/>
    <w:multiLevelType w:val="hybridMultilevel"/>
    <w:tmpl w:val="4F446B80"/>
    <w:lvl w:ilvl="0" w:tplc="EBAA6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29172">
    <w:abstractNumId w:val="23"/>
  </w:num>
  <w:num w:numId="2" w16cid:durableId="271522196">
    <w:abstractNumId w:val="14"/>
  </w:num>
  <w:num w:numId="3" w16cid:durableId="1442214976">
    <w:abstractNumId w:val="9"/>
  </w:num>
  <w:num w:numId="4" w16cid:durableId="2109034013">
    <w:abstractNumId w:val="7"/>
  </w:num>
  <w:num w:numId="5" w16cid:durableId="1954552499">
    <w:abstractNumId w:val="6"/>
  </w:num>
  <w:num w:numId="6" w16cid:durableId="138231620">
    <w:abstractNumId w:val="5"/>
  </w:num>
  <w:num w:numId="7" w16cid:durableId="1152982562">
    <w:abstractNumId w:val="4"/>
  </w:num>
  <w:num w:numId="8" w16cid:durableId="671373702">
    <w:abstractNumId w:val="8"/>
  </w:num>
  <w:num w:numId="9" w16cid:durableId="631983172">
    <w:abstractNumId w:val="3"/>
  </w:num>
  <w:num w:numId="10" w16cid:durableId="125047575">
    <w:abstractNumId w:val="2"/>
  </w:num>
  <w:num w:numId="11" w16cid:durableId="236982763">
    <w:abstractNumId w:val="1"/>
  </w:num>
  <w:num w:numId="12" w16cid:durableId="282461714">
    <w:abstractNumId w:val="0"/>
  </w:num>
  <w:num w:numId="13" w16cid:durableId="60099463">
    <w:abstractNumId w:val="18"/>
  </w:num>
  <w:num w:numId="14" w16cid:durableId="1579363722">
    <w:abstractNumId w:val="22"/>
  </w:num>
  <w:num w:numId="15" w16cid:durableId="1136072879">
    <w:abstractNumId w:val="24"/>
  </w:num>
  <w:num w:numId="16" w16cid:durableId="728381390">
    <w:abstractNumId w:val="21"/>
  </w:num>
  <w:num w:numId="17" w16cid:durableId="194469220">
    <w:abstractNumId w:val="10"/>
  </w:num>
  <w:num w:numId="18" w16cid:durableId="1402385">
    <w:abstractNumId w:val="19"/>
  </w:num>
  <w:num w:numId="19" w16cid:durableId="2020890332">
    <w:abstractNumId w:val="17"/>
  </w:num>
  <w:num w:numId="20" w16cid:durableId="2054888332">
    <w:abstractNumId w:val="15"/>
  </w:num>
  <w:num w:numId="21" w16cid:durableId="70393676">
    <w:abstractNumId w:val="20"/>
  </w:num>
  <w:num w:numId="22" w16cid:durableId="1296448261">
    <w:abstractNumId w:val="11"/>
  </w:num>
  <w:num w:numId="23" w16cid:durableId="1953441765">
    <w:abstractNumId w:val="13"/>
  </w:num>
  <w:num w:numId="24" w16cid:durableId="884875036">
    <w:abstractNumId w:val="16"/>
  </w:num>
  <w:num w:numId="25" w16cid:durableId="1005716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16"/>
    <w:rsid w:val="000029A2"/>
    <w:rsid w:val="00013A28"/>
    <w:rsid w:val="00071E93"/>
    <w:rsid w:val="000B4019"/>
    <w:rsid w:val="000C3810"/>
    <w:rsid w:val="000D0D3E"/>
    <w:rsid w:val="00124761"/>
    <w:rsid w:val="00142AB7"/>
    <w:rsid w:val="0015345B"/>
    <w:rsid w:val="0016298D"/>
    <w:rsid w:val="00191503"/>
    <w:rsid w:val="001C3109"/>
    <w:rsid w:val="001D08E8"/>
    <w:rsid w:val="00235462"/>
    <w:rsid w:val="002461D2"/>
    <w:rsid w:val="00263D1A"/>
    <w:rsid w:val="002651F3"/>
    <w:rsid w:val="002A4306"/>
    <w:rsid w:val="002D64E3"/>
    <w:rsid w:val="002E65D4"/>
    <w:rsid w:val="00301D9E"/>
    <w:rsid w:val="00312E02"/>
    <w:rsid w:val="003377CB"/>
    <w:rsid w:val="003A21F7"/>
    <w:rsid w:val="003E78C8"/>
    <w:rsid w:val="004074BB"/>
    <w:rsid w:val="004141C4"/>
    <w:rsid w:val="004202CF"/>
    <w:rsid w:val="00421B1B"/>
    <w:rsid w:val="00430CED"/>
    <w:rsid w:val="00451C27"/>
    <w:rsid w:val="004601C3"/>
    <w:rsid w:val="004A4188"/>
    <w:rsid w:val="004D28C1"/>
    <w:rsid w:val="004E1853"/>
    <w:rsid w:val="004E5765"/>
    <w:rsid w:val="00541B5E"/>
    <w:rsid w:val="00572BDB"/>
    <w:rsid w:val="00573C17"/>
    <w:rsid w:val="00582014"/>
    <w:rsid w:val="00582018"/>
    <w:rsid w:val="005A381B"/>
    <w:rsid w:val="005E1951"/>
    <w:rsid w:val="005E6BFA"/>
    <w:rsid w:val="005F3650"/>
    <w:rsid w:val="0065452B"/>
    <w:rsid w:val="00667657"/>
    <w:rsid w:val="00675164"/>
    <w:rsid w:val="006845F2"/>
    <w:rsid w:val="006C054C"/>
    <w:rsid w:val="006D2689"/>
    <w:rsid w:val="007068B1"/>
    <w:rsid w:val="00783818"/>
    <w:rsid w:val="00784A7A"/>
    <w:rsid w:val="00792469"/>
    <w:rsid w:val="00822B95"/>
    <w:rsid w:val="00857B7F"/>
    <w:rsid w:val="00857F8D"/>
    <w:rsid w:val="0086038A"/>
    <w:rsid w:val="00872F8F"/>
    <w:rsid w:val="0089295E"/>
    <w:rsid w:val="008968F1"/>
    <w:rsid w:val="008E3F0B"/>
    <w:rsid w:val="00914732"/>
    <w:rsid w:val="00927239"/>
    <w:rsid w:val="009308C3"/>
    <w:rsid w:val="00961CC3"/>
    <w:rsid w:val="00964548"/>
    <w:rsid w:val="00972087"/>
    <w:rsid w:val="009D262A"/>
    <w:rsid w:val="00A21E29"/>
    <w:rsid w:val="00A43278"/>
    <w:rsid w:val="00A6262D"/>
    <w:rsid w:val="00A81995"/>
    <w:rsid w:val="00AB1436"/>
    <w:rsid w:val="00AB4C45"/>
    <w:rsid w:val="00AC154C"/>
    <w:rsid w:val="00AD1D50"/>
    <w:rsid w:val="00AF7130"/>
    <w:rsid w:val="00B065A2"/>
    <w:rsid w:val="00B36AC2"/>
    <w:rsid w:val="00B627FA"/>
    <w:rsid w:val="00B85488"/>
    <w:rsid w:val="00B92573"/>
    <w:rsid w:val="00BC0017"/>
    <w:rsid w:val="00BD797E"/>
    <w:rsid w:val="00C07539"/>
    <w:rsid w:val="00C11DEA"/>
    <w:rsid w:val="00C252B3"/>
    <w:rsid w:val="00C52597"/>
    <w:rsid w:val="00C5693F"/>
    <w:rsid w:val="00C759C0"/>
    <w:rsid w:val="00C84B7F"/>
    <w:rsid w:val="00CD5318"/>
    <w:rsid w:val="00CE5F9F"/>
    <w:rsid w:val="00CF46A5"/>
    <w:rsid w:val="00CF5FC6"/>
    <w:rsid w:val="00D12816"/>
    <w:rsid w:val="00D23792"/>
    <w:rsid w:val="00D2678A"/>
    <w:rsid w:val="00D36B42"/>
    <w:rsid w:val="00D47BD2"/>
    <w:rsid w:val="00D5138D"/>
    <w:rsid w:val="00D62361"/>
    <w:rsid w:val="00D85463"/>
    <w:rsid w:val="00D93CA2"/>
    <w:rsid w:val="00D9552E"/>
    <w:rsid w:val="00DA76FD"/>
    <w:rsid w:val="00DA7A55"/>
    <w:rsid w:val="00DE0245"/>
    <w:rsid w:val="00E328CF"/>
    <w:rsid w:val="00E50C64"/>
    <w:rsid w:val="00E606FA"/>
    <w:rsid w:val="00E7197F"/>
    <w:rsid w:val="00E75828"/>
    <w:rsid w:val="00E76AC0"/>
    <w:rsid w:val="00EA07ED"/>
    <w:rsid w:val="00EB7FD8"/>
    <w:rsid w:val="00F220C1"/>
    <w:rsid w:val="00F23E82"/>
    <w:rsid w:val="00F43417"/>
    <w:rsid w:val="00F44BEE"/>
    <w:rsid w:val="00F53B95"/>
    <w:rsid w:val="00F91D03"/>
    <w:rsid w:val="00FB7C84"/>
    <w:rsid w:val="00FC405E"/>
    <w:rsid w:val="00FD10EE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EA7"/>
  <w15:docId w15:val="{632FF15C-6C16-4D34-8E09-D34D272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B95"/>
    <w:pPr>
      <w:ind w:left="720"/>
      <w:contextualSpacing/>
    </w:pPr>
  </w:style>
  <w:style w:type="table" w:styleId="TableGrid">
    <w:name w:val="Table Grid"/>
    <w:basedOn w:val="TableNormal"/>
    <w:rsid w:val="0054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1B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1B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41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1B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1B5E"/>
  </w:style>
  <w:style w:type="character" w:customStyle="1" w:styleId="text">
    <w:name w:val="text"/>
    <w:basedOn w:val="DefaultParagraphFont"/>
    <w:rsid w:val="00541B5E"/>
  </w:style>
  <w:style w:type="character" w:styleId="Emphasis">
    <w:name w:val="Emphasis"/>
    <w:uiPriority w:val="20"/>
    <w:qFormat/>
    <w:rsid w:val="0054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26</Pages>
  <Words>5550</Words>
  <Characters>31638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DuyenPC</cp:lastModifiedBy>
  <cp:revision>106</cp:revision>
  <dcterms:created xsi:type="dcterms:W3CDTF">2022-05-27T02:38:00Z</dcterms:created>
  <dcterms:modified xsi:type="dcterms:W3CDTF">2023-04-12T03:46:00Z</dcterms:modified>
</cp:coreProperties>
</file>